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5"/>
        <w:gridCol w:w="4211"/>
      </w:tblGrid>
      <w:tr w:rsidR="00915D9B" w:rsidRPr="00DE21AF" w14:paraId="672AFD08" w14:textId="77777777" w:rsidTr="00DE21AF">
        <w:trPr>
          <w:cantSplit/>
        </w:trPr>
        <w:tc>
          <w:tcPr>
            <w:tcW w:w="8506" w:type="dxa"/>
            <w:gridSpan w:val="2"/>
            <w:shd w:val="clear" w:color="auto" w:fill="42494E"/>
          </w:tcPr>
          <w:p w14:paraId="7B4D7FC1" w14:textId="77777777" w:rsidR="00915D9B" w:rsidRPr="00DE21AF" w:rsidRDefault="00915D9B" w:rsidP="00EC57FA">
            <w:pPr>
              <w:spacing w:before="60" w:after="60"/>
              <w:rPr>
                <w:b/>
                <w:bCs/>
                <w:color w:val="FFFFFF" w:themeColor="background1"/>
                <w:sz w:val="20"/>
                <w:szCs w:val="20"/>
              </w:rPr>
            </w:pPr>
            <w:r w:rsidRPr="00DE21AF">
              <w:rPr>
                <w:b/>
                <w:bCs/>
                <w:color w:val="FFFFFF" w:themeColor="background1"/>
                <w:sz w:val="20"/>
                <w:szCs w:val="20"/>
              </w:rPr>
              <w:t>JOB INFORMATION</w:t>
            </w:r>
          </w:p>
        </w:tc>
      </w:tr>
      <w:tr w:rsidR="00BA2D3B" w:rsidRPr="00DE21AF" w14:paraId="3348C8C0" w14:textId="77777777">
        <w:tc>
          <w:tcPr>
            <w:tcW w:w="4295" w:type="dxa"/>
            <w:shd w:val="clear" w:color="000000" w:fill="FFFFFF"/>
            <w:vAlign w:val="center"/>
          </w:tcPr>
          <w:p w14:paraId="773A07BA" w14:textId="77777777" w:rsidR="00BA2D3B" w:rsidRPr="00DE21AF" w:rsidRDefault="00BA2D3B" w:rsidP="00DA2DCB">
            <w:pPr>
              <w:spacing w:before="120" w:after="120"/>
              <w:rPr>
                <w:color w:val="000000" w:themeColor="text1"/>
                <w:sz w:val="20"/>
                <w:szCs w:val="20"/>
              </w:rPr>
            </w:pPr>
            <w:r w:rsidRPr="00DE21AF">
              <w:rPr>
                <w:color w:val="000000" w:themeColor="text1"/>
                <w:sz w:val="20"/>
                <w:szCs w:val="20"/>
              </w:rPr>
              <w:t>JOB TITLE</w:t>
            </w:r>
          </w:p>
        </w:tc>
        <w:tc>
          <w:tcPr>
            <w:tcW w:w="4211" w:type="dxa"/>
            <w:vAlign w:val="center"/>
          </w:tcPr>
          <w:p w14:paraId="08475306" w14:textId="77777777" w:rsidR="00BA2D3B" w:rsidRPr="00DE21AF" w:rsidRDefault="005D7B0F" w:rsidP="005D7B0F">
            <w:pPr>
              <w:spacing w:before="120" w:after="120"/>
              <w:rPr>
                <w:b/>
                <w:bCs/>
                <w:color w:val="000000" w:themeColor="text1"/>
                <w:sz w:val="20"/>
                <w:szCs w:val="20"/>
              </w:rPr>
            </w:pPr>
            <w:r>
              <w:rPr>
                <w:b/>
                <w:bCs/>
                <w:color w:val="000000" w:themeColor="text1"/>
                <w:sz w:val="20"/>
                <w:szCs w:val="20"/>
              </w:rPr>
              <w:t>Financial Controller</w:t>
            </w:r>
          </w:p>
        </w:tc>
      </w:tr>
      <w:tr w:rsidR="00BA2D3B" w:rsidRPr="00DE21AF" w14:paraId="3BC614C8" w14:textId="77777777">
        <w:tc>
          <w:tcPr>
            <w:tcW w:w="4295" w:type="dxa"/>
            <w:shd w:val="clear" w:color="000000" w:fill="FFFFFF"/>
            <w:vAlign w:val="center"/>
          </w:tcPr>
          <w:p w14:paraId="0A4A30BD" w14:textId="77777777" w:rsidR="00BA2D3B" w:rsidRPr="00DE21AF" w:rsidRDefault="00BA2D3B" w:rsidP="007453C9">
            <w:pPr>
              <w:spacing w:before="120" w:after="120"/>
              <w:rPr>
                <w:color w:val="000000" w:themeColor="text1"/>
                <w:sz w:val="20"/>
                <w:szCs w:val="20"/>
              </w:rPr>
            </w:pPr>
            <w:r w:rsidRPr="00DE21AF">
              <w:rPr>
                <w:color w:val="000000" w:themeColor="text1"/>
                <w:sz w:val="20"/>
                <w:szCs w:val="20"/>
              </w:rPr>
              <w:t>LOCATION</w:t>
            </w:r>
          </w:p>
        </w:tc>
        <w:tc>
          <w:tcPr>
            <w:tcW w:w="4211" w:type="dxa"/>
            <w:vAlign w:val="center"/>
          </w:tcPr>
          <w:p w14:paraId="5B3C84F8" w14:textId="77777777" w:rsidR="00BA2D3B" w:rsidRPr="00DE21AF" w:rsidRDefault="00D01889" w:rsidP="007453C9">
            <w:pPr>
              <w:spacing w:before="120" w:after="120"/>
              <w:rPr>
                <w:b/>
                <w:bCs/>
                <w:color w:val="000000" w:themeColor="text1"/>
                <w:sz w:val="20"/>
                <w:szCs w:val="20"/>
              </w:rPr>
            </w:pPr>
            <w:r w:rsidRPr="00DE21AF">
              <w:rPr>
                <w:b/>
                <w:bCs/>
                <w:color w:val="000000" w:themeColor="text1"/>
                <w:sz w:val="20"/>
                <w:szCs w:val="20"/>
              </w:rPr>
              <w:t xml:space="preserve">Head Office, </w:t>
            </w:r>
            <w:r w:rsidR="00C67C7F" w:rsidRPr="00DE21AF">
              <w:rPr>
                <w:b/>
                <w:bCs/>
                <w:color w:val="000000" w:themeColor="text1"/>
                <w:sz w:val="20"/>
                <w:szCs w:val="20"/>
              </w:rPr>
              <w:t>Gloucester</w:t>
            </w:r>
          </w:p>
        </w:tc>
      </w:tr>
      <w:tr w:rsidR="00D01889" w:rsidRPr="00DE21AF" w14:paraId="2E7F6956" w14:textId="77777777">
        <w:tc>
          <w:tcPr>
            <w:tcW w:w="4295" w:type="dxa"/>
            <w:shd w:val="clear" w:color="000000" w:fill="FFFFFF"/>
            <w:vAlign w:val="center"/>
          </w:tcPr>
          <w:p w14:paraId="39180BB5" w14:textId="77777777" w:rsidR="00D01889" w:rsidRPr="00DE21AF" w:rsidRDefault="00D01889" w:rsidP="00D01889">
            <w:pPr>
              <w:spacing w:before="120" w:after="120"/>
              <w:ind w:left="460" w:hanging="426"/>
              <w:rPr>
                <w:color w:val="000000" w:themeColor="text1"/>
                <w:sz w:val="20"/>
                <w:szCs w:val="20"/>
              </w:rPr>
            </w:pPr>
            <w:r w:rsidRPr="00DE21AF">
              <w:rPr>
                <w:color w:val="000000" w:themeColor="text1"/>
                <w:sz w:val="20"/>
                <w:szCs w:val="20"/>
              </w:rPr>
              <w:t>REPORTS TO</w:t>
            </w:r>
          </w:p>
        </w:tc>
        <w:tc>
          <w:tcPr>
            <w:tcW w:w="4211" w:type="dxa"/>
            <w:vAlign w:val="center"/>
          </w:tcPr>
          <w:p w14:paraId="6A85EA6E" w14:textId="77777777" w:rsidR="00D01889" w:rsidRPr="00DE21AF" w:rsidRDefault="005D7B0F" w:rsidP="005D7B0F">
            <w:pPr>
              <w:spacing w:before="120" w:after="120"/>
              <w:rPr>
                <w:b/>
                <w:bCs/>
                <w:color w:val="000000" w:themeColor="text1"/>
                <w:sz w:val="20"/>
                <w:szCs w:val="20"/>
              </w:rPr>
            </w:pPr>
            <w:r>
              <w:rPr>
                <w:b/>
                <w:bCs/>
                <w:color w:val="000000" w:themeColor="text1"/>
                <w:sz w:val="20"/>
                <w:szCs w:val="20"/>
              </w:rPr>
              <w:t>Finance Director</w:t>
            </w:r>
            <w:r w:rsidR="00DE21AF">
              <w:rPr>
                <w:b/>
                <w:bCs/>
                <w:color w:val="000000" w:themeColor="text1"/>
                <w:sz w:val="20"/>
                <w:szCs w:val="20"/>
              </w:rPr>
              <w:t xml:space="preserve"> </w:t>
            </w:r>
          </w:p>
        </w:tc>
      </w:tr>
    </w:tbl>
    <w:p w14:paraId="68F8C6E1" w14:textId="77777777" w:rsidR="00915D9B" w:rsidRPr="00DE21AF" w:rsidRDefault="00915D9B">
      <w:pPr>
        <w:rPr>
          <w:color w:val="000000" w:themeColor="text1"/>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6"/>
      </w:tblGrid>
      <w:tr w:rsidR="00915D9B" w:rsidRPr="00DE21AF" w14:paraId="38FA6A0D" w14:textId="77777777" w:rsidTr="00DE21AF">
        <w:tc>
          <w:tcPr>
            <w:tcW w:w="8556" w:type="dxa"/>
            <w:shd w:val="clear" w:color="auto" w:fill="42494E"/>
          </w:tcPr>
          <w:p w14:paraId="2AF2A03F" w14:textId="77777777" w:rsidR="00915D9B" w:rsidRPr="00DE21AF" w:rsidRDefault="00915D9B" w:rsidP="00741A4E">
            <w:pPr>
              <w:pStyle w:val="Heading1"/>
              <w:keepNext w:val="0"/>
              <w:spacing w:before="60" w:after="60"/>
              <w:rPr>
                <w:color w:val="FFFFFF" w:themeColor="background1"/>
                <w:sz w:val="20"/>
                <w:szCs w:val="20"/>
              </w:rPr>
            </w:pPr>
            <w:r w:rsidRPr="00DE21AF">
              <w:rPr>
                <w:color w:val="FFFFFF" w:themeColor="background1"/>
                <w:sz w:val="20"/>
                <w:szCs w:val="20"/>
              </w:rPr>
              <w:t>OVERALL PURPOSE OF JOB</w:t>
            </w:r>
          </w:p>
        </w:tc>
      </w:tr>
      <w:tr w:rsidR="00915D9B" w:rsidRPr="005D7B0F" w14:paraId="2811CF69" w14:textId="77777777">
        <w:tc>
          <w:tcPr>
            <w:tcW w:w="8556" w:type="dxa"/>
          </w:tcPr>
          <w:p w14:paraId="79C35467" w14:textId="77777777" w:rsidR="00915D9B" w:rsidRDefault="005D7B0F" w:rsidP="00505DB4">
            <w:pPr>
              <w:spacing w:before="120" w:after="120"/>
              <w:rPr>
                <w:color w:val="333333"/>
                <w:sz w:val="20"/>
                <w:szCs w:val="23"/>
              </w:rPr>
            </w:pPr>
            <w:r w:rsidRPr="005D7B0F">
              <w:rPr>
                <w:color w:val="333333"/>
                <w:sz w:val="20"/>
                <w:szCs w:val="23"/>
              </w:rPr>
              <w:t xml:space="preserve">The successful </w:t>
            </w:r>
            <w:r w:rsidRPr="005D7B0F">
              <w:rPr>
                <w:b/>
                <w:bCs/>
                <w:color w:val="333333"/>
                <w:sz w:val="20"/>
                <w:szCs w:val="23"/>
              </w:rPr>
              <w:t>Financial Controller</w:t>
            </w:r>
            <w:r w:rsidRPr="005D7B0F">
              <w:rPr>
                <w:color w:val="333333"/>
                <w:sz w:val="20"/>
                <w:szCs w:val="23"/>
              </w:rPr>
              <w:t xml:space="preserve"> will be responsible for the day to day running of the department ensuring KPI's are met, accounts are produced accurately and in a timely fashion. </w:t>
            </w:r>
            <w:r w:rsidRPr="005D7B0F">
              <w:rPr>
                <w:color w:val="333333"/>
                <w:sz w:val="20"/>
                <w:szCs w:val="23"/>
              </w:rPr>
              <w:br/>
              <w:t>You will still be heavily involved in the production of the management accounts and will be flexible enough to assist with other areas of the department as the need arises</w:t>
            </w:r>
            <w:r>
              <w:rPr>
                <w:color w:val="333333"/>
                <w:sz w:val="20"/>
                <w:szCs w:val="23"/>
              </w:rPr>
              <w:t xml:space="preserve">. </w:t>
            </w:r>
          </w:p>
          <w:p w14:paraId="5589F1E5" w14:textId="2C9AAEC8" w:rsidR="005D7B0F" w:rsidRPr="005D7B0F" w:rsidRDefault="005D7B0F" w:rsidP="00505DB4">
            <w:pPr>
              <w:spacing w:before="120" w:after="120"/>
              <w:rPr>
                <w:color w:val="000000" w:themeColor="text1"/>
                <w:sz w:val="20"/>
                <w:szCs w:val="20"/>
              </w:rPr>
            </w:pPr>
            <w:r w:rsidRPr="005D7B0F">
              <w:rPr>
                <w:color w:val="333333"/>
                <w:sz w:val="20"/>
                <w:szCs w:val="23"/>
              </w:rPr>
              <w:t>A varied role reporting directly into the Finance Director, you will be required to influence and add value from day one, responsible for manag</w:t>
            </w:r>
            <w:r w:rsidR="00E07629">
              <w:rPr>
                <w:color w:val="333333"/>
                <w:sz w:val="20"/>
                <w:szCs w:val="23"/>
              </w:rPr>
              <w:t xml:space="preserve">ement and continued development of a </w:t>
            </w:r>
            <w:r w:rsidRPr="005D7B0F">
              <w:rPr>
                <w:color w:val="333333"/>
                <w:sz w:val="20"/>
                <w:szCs w:val="23"/>
              </w:rPr>
              <w:t>finance</w:t>
            </w:r>
            <w:r w:rsidR="00E07629">
              <w:rPr>
                <w:color w:val="333333"/>
                <w:sz w:val="20"/>
                <w:szCs w:val="23"/>
              </w:rPr>
              <w:t xml:space="preserve"> team.</w:t>
            </w:r>
            <w:r w:rsidRPr="005D7B0F">
              <w:rPr>
                <w:color w:val="333333"/>
                <w:sz w:val="20"/>
                <w:szCs w:val="23"/>
              </w:rPr>
              <w:t xml:space="preserve"> The focus points of this role will be to ensure the continued successful growth of the business, whilst leading and developing a </w:t>
            </w:r>
            <w:proofErr w:type="gramStart"/>
            <w:r w:rsidRPr="005D7B0F">
              <w:rPr>
                <w:color w:val="333333"/>
                <w:sz w:val="20"/>
                <w:szCs w:val="23"/>
              </w:rPr>
              <w:t>first class</w:t>
            </w:r>
            <w:proofErr w:type="gramEnd"/>
            <w:r w:rsidRPr="005D7B0F">
              <w:rPr>
                <w:color w:val="333333"/>
                <w:sz w:val="20"/>
                <w:szCs w:val="23"/>
              </w:rPr>
              <w:t xml:space="preserve"> finance function within the company.</w:t>
            </w:r>
          </w:p>
        </w:tc>
      </w:tr>
    </w:tbl>
    <w:p w14:paraId="4E4EB43A" w14:textId="77777777" w:rsidR="00915D9B" w:rsidRPr="005D7B0F" w:rsidRDefault="00915D9B">
      <w:pPr>
        <w:rPr>
          <w:color w:val="000000" w:themeColor="text1"/>
          <w:sz w:val="20"/>
          <w:szCs w:val="20"/>
        </w:rPr>
      </w:pPr>
    </w:p>
    <w:tbl>
      <w:tblPr>
        <w:tblW w:w="85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1"/>
      </w:tblGrid>
      <w:tr w:rsidR="00915D9B" w:rsidRPr="00DE21AF" w14:paraId="09E5D306" w14:textId="77777777" w:rsidTr="00DE21AF">
        <w:trPr>
          <w:trHeight w:val="323"/>
        </w:trPr>
        <w:tc>
          <w:tcPr>
            <w:tcW w:w="8521" w:type="dxa"/>
            <w:shd w:val="clear" w:color="auto" w:fill="42494E"/>
          </w:tcPr>
          <w:p w14:paraId="3C65010B" w14:textId="77777777" w:rsidR="00915D9B" w:rsidRPr="005D7B0F" w:rsidRDefault="00915D9B" w:rsidP="005D7B0F">
            <w:pPr>
              <w:pStyle w:val="Heading1"/>
              <w:keepNext w:val="0"/>
              <w:spacing w:before="60" w:after="60"/>
              <w:rPr>
                <w:color w:val="000000"/>
                <w:sz w:val="20"/>
                <w:szCs w:val="20"/>
              </w:rPr>
            </w:pPr>
            <w:r w:rsidRPr="005D7B0F">
              <w:rPr>
                <w:color w:val="FFFFFF" w:themeColor="background1"/>
                <w:sz w:val="20"/>
                <w:szCs w:val="20"/>
              </w:rPr>
              <w:t>MAIN DUTIES AND RESPONSIBILITIES</w:t>
            </w:r>
          </w:p>
        </w:tc>
      </w:tr>
      <w:tr w:rsidR="0037599E" w:rsidRPr="0037599E" w14:paraId="78FDDE71" w14:textId="77777777" w:rsidTr="00575D87">
        <w:trPr>
          <w:trHeight w:val="3579"/>
        </w:trPr>
        <w:tc>
          <w:tcPr>
            <w:tcW w:w="8521" w:type="dxa"/>
          </w:tcPr>
          <w:p w14:paraId="50DD405B" w14:textId="77777777" w:rsidR="005D7B0F" w:rsidRPr="0037599E" w:rsidRDefault="00832912" w:rsidP="00832912">
            <w:pPr>
              <w:pStyle w:val="ListParagraph"/>
              <w:numPr>
                <w:ilvl w:val="0"/>
                <w:numId w:val="15"/>
              </w:numPr>
              <w:rPr>
                <w:rFonts w:ascii="Arial" w:hAnsi="Arial" w:cs="Arial"/>
                <w:color w:val="000000" w:themeColor="text1"/>
                <w:sz w:val="20"/>
                <w:szCs w:val="20"/>
              </w:rPr>
            </w:pPr>
            <w:r w:rsidRPr="0037599E">
              <w:rPr>
                <w:rFonts w:ascii="Arial" w:hAnsi="Arial" w:cs="Arial"/>
                <w:color w:val="000000" w:themeColor="text1"/>
                <w:sz w:val="20"/>
                <w:szCs w:val="20"/>
              </w:rPr>
              <w:t xml:space="preserve">Assisting with </w:t>
            </w:r>
            <w:r w:rsidR="005D7B0F" w:rsidRPr="0037599E">
              <w:rPr>
                <w:rFonts w:ascii="Arial" w:hAnsi="Arial" w:cs="Arial"/>
                <w:color w:val="000000" w:themeColor="text1"/>
                <w:sz w:val="20"/>
                <w:szCs w:val="20"/>
              </w:rPr>
              <w:t xml:space="preserve">the budgets for both </w:t>
            </w:r>
            <w:r w:rsidRPr="0037599E">
              <w:rPr>
                <w:rFonts w:ascii="Arial" w:hAnsi="Arial" w:cs="Arial"/>
                <w:color w:val="000000" w:themeColor="text1"/>
                <w:sz w:val="20"/>
                <w:szCs w:val="20"/>
              </w:rPr>
              <w:t>company</w:t>
            </w:r>
            <w:r w:rsidR="005D7B0F" w:rsidRPr="0037599E">
              <w:rPr>
                <w:rFonts w:ascii="Arial" w:hAnsi="Arial" w:cs="Arial"/>
                <w:color w:val="000000" w:themeColor="text1"/>
                <w:sz w:val="20"/>
                <w:szCs w:val="20"/>
              </w:rPr>
              <w:t xml:space="preserve"> and group level</w:t>
            </w:r>
          </w:p>
          <w:p w14:paraId="52FABF38" w14:textId="77777777" w:rsidR="005D7B0F" w:rsidRPr="0037599E" w:rsidRDefault="005D7B0F" w:rsidP="005D7B0F">
            <w:pPr>
              <w:pStyle w:val="ListParagraph"/>
              <w:numPr>
                <w:ilvl w:val="0"/>
                <w:numId w:val="15"/>
              </w:numPr>
              <w:rPr>
                <w:rFonts w:ascii="Arial" w:hAnsi="Arial" w:cs="Arial"/>
                <w:color w:val="000000" w:themeColor="text1"/>
                <w:sz w:val="20"/>
                <w:szCs w:val="20"/>
              </w:rPr>
            </w:pPr>
            <w:r w:rsidRPr="0037599E">
              <w:rPr>
                <w:rFonts w:ascii="Arial" w:hAnsi="Arial" w:cs="Arial"/>
                <w:color w:val="000000" w:themeColor="text1"/>
                <w:sz w:val="20"/>
                <w:szCs w:val="20"/>
              </w:rPr>
              <w:t>Reviewing and analysing</w:t>
            </w:r>
            <w:r w:rsidR="00832912" w:rsidRPr="0037599E">
              <w:rPr>
                <w:rFonts w:ascii="Arial" w:hAnsi="Arial" w:cs="Arial"/>
                <w:color w:val="000000" w:themeColor="text1"/>
                <w:sz w:val="20"/>
                <w:szCs w:val="20"/>
              </w:rPr>
              <w:t xml:space="preserve"> the performance of group </w:t>
            </w:r>
            <w:r w:rsidRPr="0037599E">
              <w:rPr>
                <w:rFonts w:ascii="Arial" w:hAnsi="Arial" w:cs="Arial"/>
                <w:color w:val="000000" w:themeColor="text1"/>
                <w:sz w:val="20"/>
                <w:szCs w:val="20"/>
              </w:rPr>
              <w:t>companies</w:t>
            </w:r>
          </w:p>
          <w:p w14:paraId="7886B137" w14:textId="77777777" w:rsidR="005D7B0F" w:rsidRPr="0037599E" w:rsidRDefault="005D7B0F" w:rsidP="005D7B0F">
            <w:pPr>
              <w:pStyle w:val="ListParagraph"/>
              <w:numPr>
                <w:ilvl w:val="0"/>
                <w:numId w:val="15"/>
              </w:numPr>
              <w:rPr>
                <w:rFonts w:ascii="Arial" w:hAnsi="Arial" w:cs="Arial"/>
                <w:color w:val="000000" w:themeColor="text1"/>
                <w:sz w:val="20"/>
                <w:szCs w:val="20"/>
              </w:rPr>
            </w:pPr>
            <w:r w:rsidRPr="0037599E">
              <w:rPr>
                <w:rFonts w:ascii="Arial" w:hAnsi="Arial" w:cs="Arial"/>
                <w:color w:val="000000" w:themeColor="text1"/>
                <w:sz w:val="20"/>
                <w:szCs w:val="20"/>
              </w:rPr>
              <w:t xml:space="preserve">Business partnering with the divisions to produce accurate </w:t>
            </w:r>
            <w:r w:rsidR="00832912" w:rsidRPr="0037599E">
              <w:rPr>
                <w:rFonts w:ascii="Arial" w:hAnsi="Arial" w:cs="Arial"/>
                <w:color w:val="000000" w:themeColor="text1"/>
                <w:sz w:val="20"/>
                <w:szCs w:val="20"/>
              </w:rPr>
              <w:t>KPI &amp; BI</w:t>
            </w:r>
          </w:p>
          <w:p w14:paraId="62497E12" w14:textId="05E470B4" w:rsidR="005D7B0F" w:rsidRPr="0037599E" w:rsidRDefault="005D7B0F" w:rsidP="005D7B0F">
            <w:pPr>
              <w:pStyle w:val="ListParagraph"/>
              <w:numPr>
                <w:ilvl w:val="0"/>
                <w:numId w:val="15"/>
              </w:numPr>
              <w:rPr>
                <w:rFonts w:ascii="Arial" w:hAnsi="Arial" w:cs="Arial"/>
                <w:color w:val="000000" w:themeColor="text1"/>
                <w:sz w:val="20"/>
                <w:szCs w:val="20"/>
              </w:rPr>
            </w:pPr>
            <w:r w:rsidRPr="0037599E">
              <w:rPr>
                <w:rFonts w:ascii="Arial" w:hAnsi="Arial" w:cs="Arial"/>
                <w:color w:val="000000" w:themeColor="text1"/>
                <w:sz w:val="20"/>
                <w:szCs w:val="20"/>
              </w:rPr>
              <w:t>Overseeing a team of three direct reports</w:t>
            </w:r>
            <w:r w:rsidR="00B37BA8" w:rsidRPr="0037599E">
              <w:rPr>
                <w:rFonts w:ascii="Arial" w:hAnsi="Arial" w:cs="Arial"/>
                <w:color w:val="000000" w:themeColor="text1"/>
                <w:sz w:val="20"/>
                <w:szCs w:val="20"/>
              </w:rPr>
              <w:t xml:space="preserve"> and</w:t>
            </w:r>
            <w:r w:rsidRPr="0037599E">
              <w:rPr>
                <w:rFonts w:ascii="Arial" w:hAnsi="Arial" w:cs="Arial"/>
                <w:color w:val="000000" w:themeColor="text1"/>
                <w:sz w:val="20"/>
                <w:szCs w:val="20"/>
              </w:rPr>
              <w:t xml:space="preserve"> two indirect reports </w:t>
            </w:r>
          </w:p>
          <w:p w14:paraId="38765261" w14:textId="0278B4AC" w:rsidR="005D7B0F" w:rsidRPr="0037599E" w:rsidRDefault="005D7B0F" w:rsidP="005D7B0F">
            <w:pPr>
              <w:pStyle w:val="ListParagraph"/>
              <w:numPr>
                <w:ilvl w:val="0"/>
                <w:numId w:val="15"/>
              </w:numPr>
              <w:rPr>
                <w:rFonts w:ascii="Arial" w:hAnsi="Arial" w:cs="Arial"/>
                <w:color w:val="000000" w:themeColor="text1"/>
                <w:sz w:val="20"/>
                <w:szCs w:val="20"/>
              </w:rPr>
            </w:pPr>
            <w:r w:rsidRPr="0037599E">
              <w:rPr>
                <w:rFonts w:ascii="Arial" w:hAnsi="Arial" w:cs="Arial"/>
                <w:color w:val="000000" w:themeColor="text1"/>
                <w:sz w:val="20"/>
                <w:szCs w:val="20"/>
              </w:rPr>
              <w:t>Leading and developing a</w:t>
            </w:r>
            <w:r w:rsidR="00E07629" w:rsidRPr="0037599E">
              <w:rPr>
                <w:rFonts w:ascii="Arial" w:hAnsi="Arial" w:cs="Arial"/>
                <w:color w:val="000000" w:themeColor="text1"/>
                <w:sz w:val="20"/>
                <w:szCs w:val="20"/>
              </w:rPr>
              <w:t xml:space="preserve"> </w:t>
            </w:r>
            <w:r w:rsidRPr="0037599E">
              <w:rPr>
                <w:rFonts w:ascii="Arial" w:hAnsi="Arial" w:cs="Arial"/>
                <w:color w:val="000000" w:themeColor="text1"/>
                <w:sz w:val="20"/>
                <w:szCs w:val="20"/>
              </w:rPr>
              <w:t>finance team</w:t>
            </w:r>
            <w:r w:rsidR="00E07629" w:rsidRPr="0037599E">
              <w:rPr>
                <w:rFonts w:ascii="Arial" w:hAnsi="Arial" w:cs="Arial"/>
                <w:color w:val="000000" w:themeColor="text1"/>
                <w:sz w:val="20"/>
                <w:szCs w:val="20"/>
              </w:rPr>
              <w:t xml:space="preserve"> </w:t>
            </w:r>
          </w:p>
          <w:p w14:paraId="2E4324E9" w14:textId="77777777" w:rsidR="005D7B0F" w:rsidRPr="0037599E" w:rsidRDefault="005D7B0F" w:rsidP="005D7B0F">
            <w:pPr>
              <w:pStyle w:val="ListParagraph"/>
              <w:numPr>
                <w:ilvl w:val="0"/>
                <w:numId w:val="15"/>
              </w:numPr>
              <w:rPr>
                <w:rFonts w:ascii="Arial" w:hAnsi="Arial" w:cs="Arial"/>
                <w:color w:val="000000" w:themeColor="text1"/>
                <w:sz w:val="20"/>
                <w:szCs w:val="20"/>
              </w:rPr>
            </w:pPr>
            <w:r w:rsidRPr="0037599E">
              <w:rPr>
                <w:rFonts w:ascii="Arial" w:hAnsi="Arial" w:cs="Arial"/>
                <w:color w:val="000000" w:themeColor="text1"/>
                <w:sz w:val="20"/>
                <w:szCs w:val="20"/>
              </w:rPr>
              <w:t>Business partnering with non-finance colleagues in sales and operations to support commercial decisions and propositions</w:t>
            </w:r>
          </w:p>
          <w:p w14:paraId="60EBD808" w14:textId="77777777" w:rsidR="005D7B0F" w:rsidRPr="0037599E" w:rsidRDefault="005D7B0F" w:rsidP="005D7B0F">
            <w:pPr>
              <w:pStyle w:val="ListParagraph"/>
              <w:numPr>
                <w:ilvl w:val="0"/>
                <w:numId w:val="15"/>
              </w:numPr>
              <w:rPr>
                <w:rFonts w:ascii="Arial" w:hAnsi="Arial" w:cs="Arial"/>
                <w:color w:val="000000" w:themeColor="text1"/>
                <w:sz w:val="20"/>
                <w:szCs w:val="20"/>
              </w:rPr>
            </w:pPr>
            <w:r w:rsidRPr="0037599E">
              <w:rPr>
                <w:rFonts w:ascii="Arial" w:hAnsi="Arial" w:cs="Arial"/>
                <w:color w:val="000000" w:themeColor="text1"/>
                <w:sz w:val="20"/>
                <w:szCs w:val="20"/>
              </w:rPr>
              <w:t>Ad hoc project work and systems development</w:t>
            </w:r>
          </w:p>
          <w:p w14:paraId="52CB9F7E" w14:textId="77777777" w:rsidR="005D7B0F" w:rsidRPr="0037599E" w:rsidRDefault="005D7B0F" w:rsidP="005D7B0F">
            <w:pPr>
              <w:pStyle w:val="ListParagraph"/>
              <w:numPr>
                <w:ilvl w:val="0"/>
                <w:numId w:val="15"/>
              </w:numPr>
              <w:rPr>
                <w:rFonts w:ascii="Arial" w:hAnsi="Arial" w:cs="Arial"/>
                <w:color w:val="000000" w:themeColor="text1"/>
                <w:sz w:val="20"/>
                <w:szCs w:val="20"/>
              </w:rPr>
            </w:pPr>
            <w:r w:rsidRPr="0037599E">
              <w:rPr>
                <w:rFonts w:ascii="Arial" w:hAnsi="Arial" w:cs="Arial"/>
                <w:color w:val="000000" w:themeColor="text1"/>
                <w:sz w:val="20"/>
                <w:szCs w:val="20"/>
              </w:rPr>
              <w:t>Budgeting, forecasting and commercial performance analysis</w:t>
            </w:r>
          </w:p>
          <w:p w14:paraId="1E915A27" w14:textId="27C46975" w:rsidR="00E07629" w:rsidRPr="0037599E" w:rsidRDefault="005D7B0F" w:rsidP="005D7B0F">
            <w:pPr>
              <w:pStyle w:val="ListParagraph"/>
              <w:numPr>
                <w:ilvl w:val="0"/>
                <w:numId w:val="15"/>
              </w:numPr>
              <w:rPr>
                <w:rFonts w:ascii="Arial" w:hAnsi="Arial" w:cs="Arial"/>
                <w:color w:val="000000" w:themeColor="text1"/>
                <w:sz w:val="20"/>
                <w:szCs w:val="20"/>
              </w:rPr>
            </w:pPr>
            <w:r w:rsidRPr="0037599E">
              <w:rPr>
                <w:rFonts w:ascii="Arial" w:hAnsi="Arial" w:cs="Arial"/>
                <w:color w:val="000000" w:themeColor="text1"/>
                <w:sz w:val="20"/>
                <w:szCs w:val="20"/>
              </w:rPr>
              <w:t xml:space="preserve">Responsible for </w:t>
            </w:r>
            <w:r w:rsidR="00E07629" w:rsidRPr="0037599E">
              <w:rPr>
                <w:rFonts w:ascii="Arial" w:hAnsi="Arial" w:cs="Arial"/>
                <w:color w:val="000000" w:themeColor="text1"/>
                <w:sz w:val="20"/>
                <w:szCs w:val="20"/>
              </w:rPr>
              <w:t>working with the finance business partners on the analysis of event profitability and being involved with client bid submissions</w:t>
            </w:r>
          </w:p>
          <w:p w14:paraId="265374CF" w14:textId="48B1B835" w:rsidR="005D7B0F" w:rsidRPr="0037599E" w:rsidRDefault="00B37BA8" w:rsidP="005D7B0F">
            <w:pPr>
              <w:pStyle w:val="ListParagraph"/>
              <w:numPr>
                <w:ilvl w:val="0"/>
                <w:numId w:val="15"/>
              </w:numPr>
              <w:rPr>
                <w:rFonts w:ascii="Arial" w:hAnsi="Arial" w:cs="Arial"/>
                <w:color w:val="000000" w:themeColor="text1"/>
                <w:sz w:val="20"/>
                <w:szCs w:val="20"/>
              </w:rPr>
            </w:pPr>
            <w:r w:rsidRPr="0037599E">
              <w:rPr>
                <w:rFonts w:ascii="Arial" w:hAnsi="Arial" w:cs="Arial"/>
                <w:color w:val="000000" w:themeColor="text1"/>
                <w:sz w:val="20"/>
                <w:szCs w:val="20"/>
              </w:rPr>
              <w:t>Responsible for managing central finance</w:t>
            </w:r>
            <w:r w:rsidR="00832912" w:rsidRPr="0037599E">
              <w:rPr>
                <w:rFonts w:ascii="Arial" w:hAnsi="Arial" w:cs="Arial"/>
                <w:color w:val="000000" w:themeColor="text1"/>
                <w:sz w:val="20"/>
                <w:szCs w:val="20"/>
              </w:rPr>
              <w:t xml:space="preserve"> functions: M</w:t>
            </w:r>
            <w:r w:rsidR="005D7B0F" w:rsidRPr="0037599E">
              <w:rPr>
                <w:rFonts w:ascii="Arial" w:hAnsi="Arial" w:cs="Arial"/>
                <w:color w:val="000000" w:themeColor="text1"/>
                <w:sz w:val="20"/>
                <w:szCs w:val="20"/>
              </w:rPr>
              <w:t>arketing, Group Overheads, HR, Properties and Intra-group re-charge</w:t>
            </w:r>
          </w:p>
          <w:p w14:paraId="6AB4E3B7" w14:textId="4F5E30AD" w:rsidR="005D7B0F" w:rsidRPr="0037599E" w:rsidRDefault="005D7B0F" w:rsidP="005D7B0F">
            <w:pPr>
              <w:pStyle w:val="ListParagraph"/>
              <w:numPr>
                <w:ilvl w:val="0"/>
                <w:numId w:val="15"/>
              </w:numPr>
              <w:rPr>
                <w:rFonts w:ascii="Arial" w:hAnsi="Arial" w:cs="Arial"/>
                <w:color w:val="000000" w:themeColor="text1"/>
                <w:sz w:val="20"/>
                <w:szCs w:val="20"/>
              </w:rPr>
            </w:pPr>
            <w:r w:rsidRPr="0037599E">
              <w:rPr>
                <w:rFonts w:ascii="Arial" w:hAnsi="Arial" w:cs="Arial"/>
                <w:color w:val="000000" w:themeColor="text1"/>
                <w:sz w:val="20"/>
                <w:szCs w:val="20"/>
              </w:rPr>
              <w:t>Managing key deliverables e.g. VAT, Annual Returns and Corporation Tax</w:t>
            </w:r>
          </w:p>
          <w:p w14:paraId="6B7E3ABB" w14:textId="1271C3E2" w:rsidR="00E07629" w:rsidRPr="0037599E" w:rsidRDefault="00E07629" w:rsidP="005D7B0F">
            <w:pPr>
              <w:pStyle w:val="ListParagraph"/>
              <w:numPr>
                <w:ilvl w:val="0"/>
                <w:numId w:val="15"/>
              </w:numPr>
              <w:rPr>
                <w:rFonts w:ascii="Arial" w:hAnsi="Arial" w:cs="Arial"/>
                <w:color w:val="000000" w:themeColor="text1"/>
                <w:sz w:val="20"/>
                <w:szCs w:val="20"/>
              </w:rPr>
            </w:pPr>
            <w:r w:rsidRPr="0037599E">
              <w:rPr>
                <w:rFonts w:ascii="Arial" w:hAnsi="Arial" w:cs="Arial"/>
                <w:color w:val="000000" w:themeColor="text1"/>
                <w:sz w:val="20"/>
                <w:szCs w:val="20"/>
              </w:rPr>
              <w:t xml:space="preserve">Lead the review of the group Cash and PDQ process </w:t>
            </w:r>
          </w:p>
          <w:p w14:paraId="3890DE5D" w14:textId="22E4E3CF" w:rsidR="005D7B0F" w:rsidRPr="0037599E" w:rsidRDefault="005D7B0F" w:rsidP="005D7B0F">
            <w:pPr>
              <w:pStyle w:val="ListParagraph"/>
              <w:numPr>
                <w:ilvl w:val="0"/>
                <w:numId w:val="15"/>
              </w:numPr>
              <w:rPr>
                <w:rFonts w:ascii="Arial" w:hAnsi="Arial" w:cs="Arial"/>
                <w:color w:val="000000" w:themeColor="text1"/>
                <w:sz w:val="20"/>
                <w:szCs w:val="20"/>
              </w:rPr>
            </w:pPr>
            <w:r w:rsidRPr="0037599E">
              <w:rPr>
                <w:rFonts w:ascii="Arial" w:hAnsi="Arial" w:cs="Arial"/>
                <w:color w:val="000000" w:themeColor="text1"/>
                <w:sz w:val="20"/>
                <w:szCs w:val="20"/>
              </w:rPr>
              <w:t xml:space="preserve">Prepare </w:t>
            </w:r>
            <w:r w:rsidR="00E07629" w:rsidRPr="0037599E">
              <w:rPr>
                <w:rFonts w:ascii="Arial" w:hAnsi="Arial" w:cs="Arial"/>
                <w:color w:val="000000" w:themeColor="text1"/>
                <w:sz w:val="20"/>
                <w:szCs w:val="20"/>
              </w:rPr>
              <w:t>and support the FD on the preparation and consolidation of the g</w:t>
            </w:r>
            <w:r w:rsidRPr="0037599E">
              <w:rPr>
                <w:rFonts w:ascii="Arial" w:hAnsi="Arial" w:cs="Arial"/>
                <w:color w:val="000000" w:themeColor="text1"/>
                <w:sz w:val="20"/>
                <w:szCs w:val="20"/>
              </w:rPr>
              <w:t>roup/company budgets</w:t>
            </w:r>
          </w:p>
          <w:p w14:paraId="28AF6B6E" w14:textId="127EDE87" w:rsidR="005B7616" w:rsidRPr="0037599E" w:rsidRDefault="005D7B0F" w:rsidP="005D7B0F">
            <w:pPr>
              <w:pStyle w:val="ListParagraph"/>
              <w:numPr>
                <w:ilvl w:val="0"/>
                <w:numId w:val="15"/>
              </w:numPr>
              <w:rPr>
                <w:rFonts w:ascii="Arial" w:hAnsi="Arial" w:cs="Arial"/>
                <w:color w:val="000000" w:themeColor="text1"/>
                <w:sz w:val="20"/>
                <w:szCs w:val="20"/>
              </w:rPr>
            </w:pPr>
            <w:r w:rsidRPr="0037599E">
              <w:rPr>
                <w:rFonts w:ascii="Arial" w:hAnsi="Arial" w:cs="Arial"/>
                <w:color w:val="000000" w:themeColor="text1"/>
                <w:sz w:val="20"/>
                <w:szCs w:val="20"/>
              </w:rPr>
              <w:t xml:space="preserve">Deal with external auditors </w:t>
            </w:r>
            <w:r w:rsidR="00E07629" w:rsidRPr="0037599E">
              <w:rPr>
                <w:rFonts w:ascii="Arial" w:hAnsi="Arial" w:cs="Arial"/>
                <w:color w:val="000000" w:themeColor="text1"/>
                <w:sz w:val="20"/>
                <w:szCs w:val="20"/>
              </w:rPr>
              <w:t>on the</w:t>
            </w:r>
            <w:r w:rsidRPr="0037599E">
              <w:rPr>
                <w:rFonts w:ascii="Arial" w:hAnsi="Arial" w:cs="Arial"/>
                <w:color w:val="000000" w:themeColor="text1"/>
                <w:sz w:val="20"/>
                <w:szCs w:val="20"/>
              </w:rPr>
              <w:t xml:space="preserve"> year-end process</w:t>
            </w:r>
          </w:p>
          <w:p w14:paraId="6CB92609" w14:textId="619940F7" w:rsidR="00832912" w:rsidRPr="0037599E" w:rsidRDefault="00832912" w:rsidP="005D7B0F">
            <w:pPr>
              <w:pStyle w:val="ListParagraph"/>
              <w:numPr>
                <w:ilvl w:val="0"/>
                <w:numId w:val="15"/>
              </w:numPr>
              <w:rPr>
                <w:rFonts w:ascii="Arial" w:hAnsi="Arial" w:cs="Arial"/>
                <w:color w:val="000000" w:themeColor="text1"/>
                <w:sz w:val="20"/>
                <w:szCs w:val="20"/>
              </w:rPr>
            </w:pPr>
            <w:r w:rsidRPr="0037599E">
              <w:rPr>
                <w:rFonts w:ascii="Arial" w:hAnsi="Arial" w:cs="Arial"/>
                <w:color w:val="000000" w:themeColor="text1"/>
                <w:sz w:val="20"/>
                <w:szCs w:val="20"/>
              </w:rPr>
              <w:t xml:space="preserve">Business partnering with </w:t>
            </w:r>
            <w:r w:rsidR="00E07629" w:rsidRPr="0037599E">
              <w:rPr>
                <w:rFonts w:ascii="Arial" w:hAnsi="Arial" w:cs="Arial"/>
                <w:color w:val="000000" w:themeColor="text1"/>
                <w:sz w:val="20"/>
                <w:szCs w:val="20"/>
              </w:rPr>
              <w:t xml:space="preserve">the operational </w:t>
            </w:r>
            <w:r w:rsidRPr="0037599E">
              <w:rPr>
                <w:rFonts w:ascii="Arial" w:hAnsi="Arial" w:cs="Arial"/>
                <w:color w:val="000000" w:themeColor="text1"/>
                <w:sz w:val="20"/>
                <w:szCs w:val="20"/>
              </w:rPr>
              <w:t>division</w:t>
            </w:r>
            <w:r w:rsidR="00E07629" w:rsidRPr="0037599E">
              <w:rPr>
                <w:rFonts w:ascii="Arial" w:hAnsi="Arial" w:cs="Arial"/>
                <w:color w:val="000000" w:themeColor="text1"/>
                <w:sz w:val="20"/>
                <w:szCs w:val="20"/>
              </w:rPr>
              <w:t>s</w:t>
            </w:r>
            <w:r w:rsidRPr="0037599E">
              <w:rPr>
                <w:rFonts w:ascii="Arial" w:hAnsi="Arial" w:cs="Arial"/>
                <w:color w:val="000000" w:themeColor="text1"/>
                <w:sz w:val="20"/>
                <w:szCs w:val="20"/>
              </w:rPr>
              <w:t xml:space="preserve"> to produce accurate &amp; meaningful reports and analysis</w:t>
            </w:r>
          </w:p>
          <w:p w14:paraId="15F527A0" w14:textId="4D478391" w:rsidR="00832912" w:rsidRPr="0037599E" w:rsidRDefault="00832912" w:rsidP="005D7B0F">
            <w:pPr>
              <w:pStyle w:val="ListParagraph"/>
              <w:numPr>
                <w:ilvl w:val="0"/>
                <w:numId w:val="15"/>
              </w:numPr>
              <w:rPr>
                <w:rFonts w:ascii="Arial" w:hAnsi="Arial" w:cs="Arial"/>
                <w:color w:val="000000" w:themeColor="text1"/>
                <w:sz w:val="20"/>
                <w:szCs w:val="20"/>
              </w:rPr>
            </w:pPr>
            <w:r w:rsidRPr="0037599E">
              <w:rPr>
                <w:rFonts w:ascii="Arial" w:hAnsi="Arial" w:cs="Arial"/>
                <w:color w:val="000000" w:themeColor="text1"/>
                <w:sz w:val="20"/>
                <w:szCs w:val="20"/>
              </w:rPr>
              <w:t>Manage cash reconciliation process e.g. fl</w:t>
            </w:r>
            <w:r w:rsidR="00B37BA8" w:rsidRPr="0037599E">
              <w:rPr>
                <w:rFonts w:ascii="Arial" w:hAnsi="Arial" w:cs="Arial"/>
                <w:color w:val="000000" w:themeColor="text1"/>
                <w:sz w:val="20"/>
                <w:szCs w:val="20"/>
              </w:rPr>
              <w:t>o</w:t>
            </w:r>
            <w:r w:rsidRPr="0037599E">
              <w:rPr>
                <w:rFonts w:ascii="Arial" w:hAnsi="Arial" w:cs="Arial"/>
                <w:color w:val="000000" w:themeColor="text1"/>
                <w:sz w:val="20"/>
                <w:szCs w:val="20"/>
              </w:rPr>
              <w:t>at accounts bars/catering</w:t>
            </w:r>
          </w:p>
        </w:tc>
      </w:tr>
    </w:tbl>
    <w:p w14:paraId="3E4B9388" w14:textId="77777777" w:rsidR="00915D9B" w:rsidRPr="0037599E" w:rsidRDefault="00915D9B">
      <w:pPr>
        <w:rPr>
          <w:b/>
          <w:bCs/>
          <w:color w:val="000000" w:themeColor="text1"/>
          <w:sz w:val="20"/>
          <w:szCs w:val="20"/>
        </w:rPr>
      </w:pP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6"/>
      </w:tblGrid>
      <w:tr w:rsidR="0037599E" w:rsidRPr="0037599E" w14:paraId="4489366C" w14:textId="77777777" w:rsidTr="00DE21AF">
        <w:tc>
          <w:tcPr>
            <w:tcW w:w="8506" w:type="dxa"/>
            <w:shd w:val="clear" w:color="auto" w:fill="42494E"/>
          </w:tcPr>
          <w:p w14:paraId="74679342" w14:textId="77777777" w:rsidR="00915D9B" w:rsidRPr="0037599E" w:rsidRDefault="00915D9B" w:rsidP="00741A4E">
            <w:pPr>
              <w:pStyle w:val="Heading1"/>
              <w:keepNext w:val="0"/>
              <w:spacing w:before="60" w:after="60"/>
              <w:rPr>
                <w:color w:val="000000" w:themeColor="text1"/>
                <w:sz w:val="20"/>
                <w:szCs w:val="20"/>
              </w:rPr>
            </w:pPr>
            <w:r w:rsidRPr="0037599E">
              <w:rPr>
                <w:color w:val="000000" w:themeColor="text1"/>
                <w:sz w:val="20"/>
                <w:szCs w:val="20"/>
              </w:rPr>
              <w:t>KNOWLEDGE, EXPERIENCE AND SKILLS REQUIRED</w:t>
            </w:r>
          </w:p>
        </w:tc>
      </w:tr>
      <w:tr w:rsidR="0037599E" w:rsidRPr="0037599E" w14:paraId="04152CBC" w14:textId="77777777" w:rsidTr="00DE7947">
        <w:trPr>
          <w:trHeight w:val="70"/>
        </w:trPr>
        <w:tc>
          <w:tcPr>
            <w:tcW w:w="8506" w:type="dxa"/>
          </w:tcPr>
          <w:p w14:paraId="5EF9B95B" w14:textId="77777777" w:rsidR="000B1E68" w:rsidRPr="0037599E" w:rsidRDefault="000B1E68" w:rsidP="000B1E68">
            <w:pPr>
              <w:rPr>
                <w:b/>
                <w:color w:val="000000" w:themeColor="text1"/>
                <w:sz w:val="20"/>
                <w:szCs w:val="20"/>
              </w:rPr>
            </w:pPr>
            <w:r w:rsidRPr="0037599E">
              <w:rPr>
                <w:b/>
                <w:color w:val="000000" w:themeColor="text1"/>
                <w:sz w:val="20"/>
                <w:szCs w:val="20"/>
              </w:rPr>
              <w:t>Essential</w:t>
            </w:r>
          </w:p>
          <w:p w14:paraId="592E639A" w14:textId="77777777" w:rsidR="00F863CB" w:rsidRPr="0037599E" w:rsidRDefault="005D7B0F" w:rsidP="005D7B0F">
            <w:pPr>
              <w:pStyle w:val="ListParagraph"/>
              <w:numPr>
                <w:ilvl w:val="0"/>
                <w:numId w:val="15"/>
              </w:numPr>
              <w:rPr>
                <w:rFonts w:ascii="Arial" w:hAnsi="Arial" w:cs="Arial"/>
                <w:color w:val="000000" w:themeColor="text1"/>
                <w:sz w:val="20"/>
                <w:szCs w:val="20"/>
              </w:rPr>
            </w:pPr>
            <w:r w:rsidRPr="0037599E">
              <w:rPr>
                <w:rFonts w:ascii="Arial" w:hAnsi="Arial" w:cs="Arial"/>
                <w:color w:val="000000" w:themeColor="text1"/>
                <w:sz w:val="20"/>
                <w:szCs w:val="20"/>
              </w:rPr>
              <w:t>The successful applicant must be qualified to ACA/ACCA/CIMA level</w:t>
            </w:r>
            <w:r w:rsidR="00F863CB" w:rsidRPr="0037599E">
              <w:rPr>
                <w:rFonts w:ascii="Arial" w:hAnsi="Arial" w:cs="Arial"/>
                <w:color w:val="000000" w:themeColor="text1"/>
                <w:sz w:val="20"/>
                <w:szCs w:val="20"/>
              </w:rPr>
              <w:t>.</w:t>
            </w:r>
          </w:p>
          <w:p w14:paraId="2D48B605" w14:textId="6A7CF112" w:rsidR="005D7B0F" w:rsidRPr="0037599E" w:rsidRDefault="00F863CB" w:rsidP="005D7B0F">
            <w:pPr>
              <w:pStyle w:val="ListParagraph"/>
              <w:numPr>
                <w:ilvl w:val="0"/>
                <w:numId w:val="15"/>
              </w:numPr>
              <w:rPr>
                <w:rFonts w:ascii="Arial" w:hAnsi="Arial" w:cs="Arial"/>
                <w:color w:val="000000" w:themeColor="text1"/>
                <w:sz w:val="20"/>
                <w:szCs w:val="20"/>
              </w:rPr>
            </w:pPr>
            <w:r w:rsidRPr="0037599E">
              <w:rPr>
                <w:rFonts w:ascii="Arial" w:hAnsi="Arial" w:cs="Arial"/>
                <w:color w:val="000000" w:themeColor="text1"/>
                <w:sz w:val="20"/>
                <w:szCs w:val="20"/>
              </w:rPr>
              <w:t>A</w:t>
            </w:r>
            <w:r w:rsidR="005D7B0F" w:rsidRPr="0037599E">
              <w:rPr>
                <w:rFonts w:ascii="Arial" w:hAnsi="Arial" w:cs="Arial"/>
                <w:color w:val="000000" w:themeColor="text1"/>
                <w:sz w:val="20"/>
                <w:szCs w:val="20"/>
              </w:rPr>
              <w:t xml:space="preserve"> prove</w:t>
            </w:r>
            <w:r w:rsidR="00E07629" w:rsidRPr="0037599E">
              <w:rPr>
                <w:rFonts w:ascii="Arial" w:hAnsi="Arial" w:cs="Arial"/>
                <w:color w:val="000000" w:themeColor="text1"/>
                <w:sz w:val="20"/>
                <w:szCs w:val="20"/>
              </w:rPr>
              <w:t xml:space="preserve">n track record of operating as a </w:t>
            </w:r>
            <w:r w:rsidR="005D7B0F" w:rsidRPr="0037599E">
              <w:rPr>
                <w:rFonts w:ascii="Arial" w:hAnsi="Arial" w:cs="Arial"/>
                <w:color w:val="000000" w:themeColor="text1"/>
                <w:sz w:val="20"/>
                <w:szCs w:val="20"/>
              </w:rPr>
              <w:t>Financial Controller.</w:t>
            </w:r>
          </w:p>
          <w:p w14:paraId="4AD53489" w14:textId="6AB20F4A" w:rsidR="00E07629" w:rsidRPr="0037599E" w:rsidRDefault="00E07629" w:rsidP="005D7B0F">
            <w:pPr>
              <w:pStyle w:val="ListParagraph"/>
              <w:numPr>
                <w:ilvl w:val="0"/>
                <w:numId w:val="15"/>
              </w:numPr>
              <w:rPr>
                <w:rFonts w:ascii="Arial" w:hAnsi="Arial" w:cs="Arial"/>
                <w:color w:val="000000" w:themeColor="text1"/>
                <w:sz w:val="20"/>
                <w:szCs w:val="20"/>
              </w:rPr>
            </w:pPr>
            <w:r w:rsidRPr="0037599E">
              <w:rPr>
                <w:rFonts w:ascii="Arial" w:hAnsi="Arial" w:cs="Arial"/>
                <w:color w:val="000000" w:themeColor="text1"/>
                <w:sz w:val="20"/>
                <w:szCs w:val="20"/>
              </w:rPr>
              <w:t>Experience of working in the Events and Hospitality sector</w:t>
            </w:r>
          </w:p>
          <w:p w14:paraId="597BAF1D" w14:textId="38B795BC" w:rsidR="005D7B0F" w:rsidRPr="0037599E" w:rsidRDefault="00F863CB" w:rsidP="005D7B0F">
            <w:pPr>
              <w:pStyle w:val="ListParagraph"/>
              <w:numPr>
                <w:ilvl w:val="0"/>
                <w:numId w:val="15"/>
              </w:numPr>
              <w:rPr>
                <w:rFonts w:ascii="Arial" w:hAnsi="Arial" w:cs="Arial"/>
                <w:color w:val="000000" w:themeColor="text1"/>
                <w:sz w:val="20"/>
                <w:szCs w:val="20"/>
              </w:rPr>
            </w:pPr>
            <w:r w:rsidRPr="0037599E">
              <w:rPr>
                <w:rFonts w:ascii="Arial" w:hAnsi="Arial" w:cs="Arial"/>
                <w:color w:val="000000" w:themeColor="text1"/>
                <w:sz w:val="20"/>
                <w:szCs w:val="20"/>
              </w:rPr>
              <w:t>Advanced Excel and spreadsheet modelling skills (visual basic) and extensive knowledge of SAGE</w:t>
            </w:r>
            <w:r w:rsidR="0037599E" w:rsidRPr="0037599E">
              <w:rPr>
                <w:rFonts w:ascii="Arial" w:hAnsi="Arial" w:cs="Arial"/>
                <w:color w:val="000000" w:themeColor="text1"/>
                <w:sz w:val="20"/>
                <w:szCs w:val="20"/>
              </w:rPr>
              <w:t xml:space="preserve"> – knowledge of </w:t>
            </w:r>
            <w:proofErr w:type="spellStart"/>
            <w:r w:rsidR="0037599E" w:rsidRPr="0037599E">
              <w:rPr>
                <w:rFonts w:ascii="Arial" w:hAnsi="Arial" w:cs="Arial"/>
                <w:color w:val="000000" w:themeColor="text1"/>
                <w:sz w:val="20"/>
                <w:szCs w:val="20"/>
              </w:rPr>
              <w:t>Qlikview</w:t>
            </w:r>
            <w:proofErr w:type="spellEnd"/>
            <w:r w:rsidR="0037599E" w:rsidRPr="0037599E">
              <w:rPr>
                <w:rFonts w:ascii="Arial" w:hAnsi="Arial" w:cs="Arial"/>
                <w:color w:val="000000" w:themeColor="text1"/>
                <w:sz w:val="20"/>
                <w:szCs w:val="20"/>
              </w:rPr>
              <w:t xml:space="preserve"> an advantage</w:t>
            </w:r>
          </w:p>
          <w:p w14:paraId="2E588E79" w14:textId="2FC7EBD3" w:rsidR="00F863CB" w:rsidRPr="0037599E" w:rsidRDefault="00F863CB" w:rsidP="005D7B0F">
            <w:pPr>
              <w:pStyle w:val="ListParagraph"/>
              <w:numPr>
                <w:ilvl w:val="0"/>
                <w:numId w:val="15"/>
              </w:numPr>
              <w:rPr>
                <w:rFonts w:ascii="Arial" w:hAnsi="Arial" w:cs="Arial"/>
                <w:color w:val="000000" w:themeColor="text1"/>
                <w:sz w:val="20"/>
                <w:szCs w:val="20"/>
              </w:rPr>
            </w:pPr>
            <w:r w:rsidRPr="0037599E">
              <w:rPr>
                <w:rFonts w:ascii="Arial" w:hAnsi="Arial" w:cs="Arial"/>
                <w:color w:val="000000" w:themeColor="text1"/>
                <w:sz w:val="20"/>
                <w:szCs w:val="20"/>
              </w:rPr>
              <w:lastRenderedPageBreak/>
              <w:t>Experience of compiling customer bid proposals in terms of financial modelling – P&amp;L, investment payback etc</w:t>
            </w:r>
          </w:p>
          <w:p w14:paraId="78F9C871" w14:textId="77777777" w:rsidR="005D7B0F" w:rsidRPr="0037599E" w:rsidRDefault="005D7B0F" w:rsidP="005D7B0F">
            <w:pPr>
              <w:pStyle w:val="ListParagraph"/>
              <w:numPr>
                <w:ilvl w:val="0"/>
                <w:numId w:val="15"/>
              </w:numPr>
              <w:rPr>
                <w:rFonts w:ascii="Arial" w:hAnsi="Arial" w:cs="Arial"/>
                <w:color w:val="000000" w:themeColor="text1"/>
                <w:sz w:val="20"/>
                <w:szCs w:val="20"/>
              </w:rPr>
            </w:pPr>
            <w:r w:rsidRPr="0037599E">
              <w:rPr>
                <w:rFonts w:ascii="Arial" w:hAnsi="Arial" w:cs="Arial"/>
                <w:color w:val="000000" w:themeColor="text1"/>
                <w:sz w:val="20"/>
                <w:szCs w:val="20"/>
              </w:rPr>
              <w:t>The ability to be flexible in their approach to work and willing to assist other departments as the need arises</w:t>
            </w:r>
          </w:p>
          <w:p w14:paraId="3468EC53" w14:textId="4B8F1FC0" w:rsidR="00D01889" w:rsidRPr="0037599E" w:rsidRDefault="00D01889" w:rsidP="00672C14">
            <w:pPr>
              <w:pStyle w:val="ListParagraph"/>
              <w:numPr>
                <w:ilvl w:val="0"/>
                <w:numId w:val="15"/>
              </w:numPr>
              <w:rPr>
                <w:rFonts w:ascii="Arial" w:hAnsi="Arial" w:cs="Arial"/>
                <w:color w:val="000000" w:themeColor="text1"/>
                <w:sz w:val="20"/>
                <w:szCs w:val="20"/>
              </w:rPr>
            </w:pPr>
            <w:r w:rsidRPr="0037599E">
              <w:rPr>
                <w:rFonts w:ascii="Arial" w:hAnsi="Arial" w:cs="Arial"/>
                <w:color w:val="000000" w:themeColor="text1"/>
                <w:sz w:val="20"/>
                <w:szCs w:val="20"/>
              </w:rPr>
              <w:t>Organised thought process</w:t>
            </w:r>
            <w:r w:rsidR="00406D5E" w:rsidRPr="0037599E">
              <w:rPr>
                <w:rFonts w:ascii="Arial" w:hAnsi="Arial" w:cs="Arial"/>
                <w:color w:val="000000" w:themeColor="text1"/>
                <w:sz w:val="20"/>
                <w:szCs w:val="20"/>
              </w:rPr>
              <w:t>,</w:t>
            </w:r>
            <w:r w:rsidR="004B5F07" w:rsidRPr="0037599E">
              <w:rPr>
                <w:rFonts w:ascii="Arial" w:hAnsi="Arial" w:cs="Arial"/>
                <w:color w:val="000000" w:themeColor="text1"/>
                <w:sz w:val="20"/>
                <w:szCs w:val="20"/>
              </w:rPr>
              <w:t xml:space="preserve"> good </w:t>
            </w:r>
            <w:r w:rsidR="0016048B" w:rsidRPr="0037599E">
              <w:rPr>
                <w:rFonts w:ascii="Arial" w:hAnsi="Arial" w:cs="Arial"/>
                <w:color w:val="000000" w:themeColor="text1"/>
                <w:sz w:val="20"/>
                <w:szCs w:val="20"/>
              </w:rPr>
              <w:t xml:space="preserve">presentation </w:t>
            </w:r>
            <w:r w:rsidR="004B5F07" w:rsidRPr="0037599E">
              <w:rPr>
                <w:rFonts w:ascii="Arial" w:hAnsi="Arial" w:cs="Arial"/>
                <w:color w:val="000000" w:themeColor="text1"/>
                <w:sz w:val="20"/>
                <w:szCs w:val="20"/>
              </w:rPr>
              <w:t>skills</w:t>
            </w:r>
            <w:r w:rsidR="00406D5E" w:rsidRPr="0037599E">
              <w:rPr>
                <w:rFonts w:ascii="Arial" w:hAnsi="Arial" w:cs="Arial"/>
                <w:color w:val="000000" w:themeColor="text1"/>
                <w:sz w:val="20"/>
                <w:szCs w:val="20"/>
              </w:rPr>
              <w:t xml:space="preserve"> and ability to express financial information</w:t>
            </w:r>
            <w:r w:rsidR="0016048B" w:rsidRPr="0037599E">
              <w:rPr>
                <w:rFonts w:ascii="Arial" w:hAnsi="Arial" w:cs="Arial"/>
                <w:color w:val="000000" w:themeColor="text1"/>
                <w:sz w:val="20"/>
                <w:szCs w:val="20"/>
              </w:rPr>
              <w:t xml:space="preserve"> clearly</w:t>
            </w:r>
            <w:r w:rsidR="00406D5E" w:rsidRPr="0037599E">
              <w:rPr>
                <w:rFonts w:ascii="Arial" w:hAnsi="Arial" w:cs="Arial"/>
                <w:color w:val="000000" w:themeColor="text1"/>
                <w:sz w:val="20"/>
                <w:szCs w:val="20"/>
              </w:rPr>
              <w:t xml:space="preserve"> to non-financial colleagues</w:t>
            </w:r>
          </w:p>
          <w:p w14:paraId="383EF31C" w14:textId="4CC1ECEE" w:rsidR="000B1E68" w:rsidRPr="0037599E" w:rsidRDefault="004B5F07" w:rsidP="00672C14">
            <w:pPr>
              <w:pStyle w:val="ListParagraph"/>
              <w:numPr>
                <w:ilvl w:val="0"/>
                <w:numId w:val="15"/>
              </w:numPr>
              <w:rPr>
                <w:rFonts w:ascii="Arial" w:hAnsi="Arial" w:cs="Arial"/>
                <w:color w:val="000000" w:themeColor="text1"/>
                <w:sz w:val="20"/>
                <w:szCs w:val="20"/>
              </w:rPr>
            </w:pPr>
            <w:r w:rsidRPr="0037599E">
              <w:rPr>
                <w:rFonts w:ascii="Arial" w:hAnsi="Arial" w:cs="Arial"/>
                <w:color w:val="000000" w:themeColor="text1"/>
                <w:sz w:val="20"/>
                <w:szCs w:val="20"/>
              </w:rPr>
              <w:t xml:space="preserve">Excellent planning and time management skills with ability to </w:t>
            </w:r>
            <w:r w:rsidR="000B1E68" w:rsidRPr="0037599E">
              <w:rPr>
                <w:rFonts w:ascii="Arial" w:hAnsi="Arial" w:cs="Arial"/>
                <w:color w:val="000000" w:themeColor="text1"/>
                <w:sz w:val="20"/>
                <w:szCs w:val="20"/>
              </w:rPr>
              <w:t xml:space="preserve">consistently </w:t>
            </w:r>
            <w:r w:rsidRPr="0037599E">
              <w:rPr>
                <w:rFonts w:ascii="Arial" w:hAnsi="Arial" w:cs="Arial"/>
                <w:color w:val="000000" w:themeColor="text1"/>
                <w:sz w:val="20"/>
                <w:szCs w:val="20"/>
              </w:rPr>
              <w:t>meet exacting deadlines</w:t>
            </w:r>
          </w:p>
          <w:p w14:paraId="62015389" w14:textId="46AB3AAE" w:rsidR="00DE7947" w:rsidRPr="0037599E" w:rsidRDefault="0016048B" w:rsidP="00DE7947">
            <w:pPr>
              <w:pStyle w:val="ListParagraph"/>
              <w:numPr>
                <w:ilvl w:val="0"/>
                <w:numId w:val="15"/>
              </w:numPr>
              <w:spacing w:after="0"/>
              <w:textAlignment w:val="center"/>
              <w:rPr>
                <w:rFonts w:ascii="Arial" w:hAnsi="Arial" w:cs="Arial"/>
                <w:color w:val="000000" w:themeColor="text1"/>
                <w:sz w:val="20"/>
                <w:szCs w:val="20"/>
              </w:rPr>
            </w:pPr>
            <w:r w:rsidRPr="0037599E">
              <w:rPr>
                <w:rFonts w:ascii="Arial" w:hAnsi="Arial" w:cs="Arial"/>
                <w:color w:val="000000" w:themeColor="text1"/>
                <w:sz w:val="20"/>
                <w:szCs w:val="20"/>
                <w:lang w:eastAsia="en-GB"/>
              </w:rPr>
              <w:t>Good</w:t>
            </w:r>
            <w:r w:rsidR="00672C14" w:rsidRPr="0037599E">
              <w:rPr>
                <w:rFonts w:ascii="Arial" w:hAnsi="Arial" w:cs="Arial"/>
                <w:color w:val="000000" w:themeColor="text1"/>
                <w:sz w:val="20"/>
                <w:szCs w:val="20"/>
                <w:lang w:eastAsia="en-GB"/>
              </w:rPr>
              <w:t xml:space="preserve"> communicat</w:t>
            </w:r>
            <w:r w:rsidRPr="0037599E">
              <w:rPr>
                <w:rFonts w:ascii="Arial" w:hAnsi="Arial" w:cs="Arial"/>
                <w:color w:val="000000" w:themeColor="text1"/>
                <w:sz w:val="20"/>
                <w:szCs w:val="20"/>
                <w:lang w:eastAsia="en-GB"/>
              </w:rPr>
              <w:t>ion and</w:t>
            </w:r>
            <w:r w:rsidR="00672C14" w:rsidRPr="0037599E">
              <w:rPr>
                <w:rFonts w:ascii="Arial" w:hAnsi="Arial" w:cs="Arial"/>
                <w:color w:val="000000" w:themeColor="text1"/>
                <w:sz w:val="20"/>
                <w:szCs w:val="20"/>
                <w:lang w:eastAsia="en-GB"/>
              </w:rPr>
              <w:t xml:space="preserve"> interpersonal skills </w:t>
            </w:r>
            <w:r w:rsidRPr="0037599E">
              <w:rPr>
                <w:rFonts w:ascii="Arial" w:hAnsi="Arial" w:cs="Arial"/>
                <w:color w:val="000000" w:themeColor="text1"/>
                <w:sz w:val="20"/>
                <w:szCs w:val="20"/>
                <w:lang w:eastAsia="en-GB"/>
              </w:rPr>
              <w:t>with</w:t>
            </w:r>
            <w:r w:rsidR="00672C14" w:rsidRPr="0037599E">
              <w:rPr>
                <w:rFonts w:ascii="Arial" w:hAnsi="Arial" w:cs="Arial"/>
                <w:color w:val="000000" w:themeColor="text1"/>
                <w:sz w:val="20"/>
                <w:szCs w:val="20"/>
                <w:lang w:eastAsia="en-GB"/>
              </w:rPr>
              <w:t xml:space="preserve"> the ability to build effective business and customer relationships </w:t>
            </w:r>
            <w:r w:rsidRPr="0037599E">
              <w:rPr>
                <w:rFonts w:ascii="Arial" w:hAnsi="Arial" w:cs="Arial"/>
                <w:color w:val="000000" w:themeColor="text1"/>
                <w:sz w:val="20"/>
                <w:szCs w:val="20"/>
                <w:lang w:eastAsia="en-GB"/>
              </w:rPr>
              <w:t>(</w:t>
            </w:r>
            <w:r w:rsidR="00672C14" w:rsidRPr="0037599E">
              <w:rPr>
                <w:rFonts w:ascii="Arial" w:hAnsi="Arial" w:cs="Arial"/>
                <w:color w:val="000000" w:themeColor="text1"/>
                <w:sz w:val="20"/>
                <w:szCs w:val="20"/>
                <w:lang w:eastAsia="en-GB"/>
              </w:rPr>
              <w:t>both in person and at a distance</w:t>
            </w:r>
            <w:r w:rsidRPr="0037599E">
              <w:rPr>
                <w:rFonts w:ascii="Arial" w:hAnsi="Arial" w:cs="Arial"/>
                <w:color w:val="000000" w:themeColor="text1"/>
                <w:sz w:val="20"/>
                <w:szCs w:val="20"/>
                <w:lang w:eastAsia="en-GB"/>
              </w:rPr>
              <w:t>)</w:t>
            </w:r>
          </w:p>
          <w:p w14:paraId="67EE8ADB" w14:textId="77777777" w:rsidR="005D7B0F" w:rsidRPr="0037599E" w:rsidRDefault="005D7B0F" w:rsidP="00DE7947">
            <w:pPr>
              <w:pStyle w:val="ListParagraph"/>
              <w:numPr>
                <w:ilvl w:val="0"/>
                <w:numId w:val="15"/>
              </w:numPr>
              <w:spacing w:after="0"/>
              <w:textAlignment w:val="center"/>
              <w:rPr>
                <w:rFonts w:ascii="Arial" w:hAnsi="Arial" w:cs="Arial"/>
                <w:color w:val="000000" w:themeColor="text1"/>
                <w:sz w:val="20"/>
                <w:szCs w:val="20"/>
              </w:rPr>
            </w:pPr>
            <w:r w:rsidRPr="0037599E">
              <w:rPr>
                <w:rFonts w:ascii="Arial" w:hAnsi="Arial" w:cs="Arial"/>
                <w:color w:val="000000" w:themeColor="text1"/>
                <w:sz w:val="20"/>
                <w:szCs w:val="20"/>
                <w:lang w:eastAsia="en-GB"/>
              </w:rPr>
              <w:t>Previous people management experience</w:t>
            </w:r>
          </w:p>
          <w:p w14:paraId="4551D677" w14:textId="77777777" w:rsidR="00DE7947" w:rsidRPr="0037599E" w:rsidRDefault="000B1E68" w:rsidP="00DE7947">
            <w:pPr>
              <w:textAlignment w:val="center"/>
              <w:rPr>
                <w:b/>
                <w:color w:val="000000" w:themeColor="text1"/>
                <w:sz w:val="20"/>
                <w:szCs w:val="20"/>
              </w:rPr>
            </w:pPr>
            <w:r w:rsidRPr="0037599E">
              <w:rPr>
                <w:b/>
                <w:color w:val="000000" w:themeColor="text1"/>
                <w:sz w:val="20"/>
                <w:szCs w:val="20"/>
              </w:rPr>
              <w:t>Desirable</w:t>
            </w:r>
          </w:p>
          <w:p w14:paraId="6F9D6413" w14:textId="6F2DB161" w:rsidR="00672C14" w:rsidRPr="0037599E" w:rsidRDefault="00672C14" w:rsidP="00DE7947">
            <w:pPr>
              <w:pStyle w:val="ListParagraph"/>
              <w:numPr>
                <w:ilvl w:val="0"/>
                <w:numId w:val="15"/>
              </w:numPr>
              <w:rPr>
                <w:rFonts w:ascii="Arial" w:hAnsi="Arial" w:cs="Arial"/>
                <w:b/>
                <w:color w:val="000000" w:themeColor="text1"/>
                <w:sz w:val="20"/>
                <w:szCs w:val="20"/>
              </w:rPr>
            </w:pPr>
            <w:r w:rsidRPr="0037599E">
              <w:rPr>
                <w:rFonts w:ascii="Arial" w:hAnsi="Arial" w:cs="Arial"/>
                <w:color w:val="000000" w:themeColor="text1"/>
                <w:sz w:val="20"/>
                <w:szCs w:val="20"/>
              </w:rPr>
              <w:t>Full UK driving licence</w:t>
            </w:r>
          </w:p>
        </w:tc>
      </w:tr>
    </w:tbl>
    <w:p w14:paraId="3B61D747" w14:textId="77777777" w:rsidR="00915D9B" w:rsidRPr="0037599E" w:rsidRDefault="00915D9B">
      <w:pPr>
        <w:rPr>
          <w:b/>
          <w:bCs/>
          <w:color w:val="000000" w:themeColor="text1"/>
          <w:sz w:val="20"/>
          <w:szCs w:val="20"/>
        </w:rPr>
      </w:pPr>
    </w:p>
    <w:p w14:paraId="338C945D" w14:textId="77777777" w:rsidR="00C44371" w:rsidRPr="0037599E" w:rsidRDefault="00C44371">
      <w:pPr>
        <w:rPr>
          <w:b/>
          <w:bCs/>
          <w:color w:val="000000" w:themeColor="text1"/>
          <w:sz w:val="20"/>
          <w:szCs w:val="20"/>
        </w:rPr>
      </w:pPr>
    </w:p>
    <w:p w14:paraId="332477E5" w14:textId="77777777" w:rsidR="00C44371" w:rsidRPr="0037599E" w:rsidRDefault="00C44371">
      <w:pPr>
        <w:rPr>
          <w:b/>
          <w:bCs/>
          <w:color w:val="000000" w:themeColor="text1"/>
          <w:sz w:val="20"/>
          <w:szCs w:val="20"/>
        </w:rPr>
      </w:pPr>
    </w:p>
    <w:p w14:paraId="19186A4E" w14:textId="77777777" w:rsidR="008A4048" w:rsidRPr="0037599E" w:rsidRDefault="008A4048">
      <w:pPr>
        <w:rPr>
          <w:b/>
          <w:bCs/>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37599E" w:rsidRPr="0037599E" w14:paraId="62F624EC" w14:textId="77777777" w:rsidTr="00DE21AF">
        <w:tc>
          <w:tcPr>
            <w:tcW w:w="8528" w:type="dxa"/>
            <w:shd w:val="clear" w:color="auto" w:fill="42494E"/>
          </w:tcPr>
          <w:p w14:paraId="58B2EB35" w14:textId="77777777" w:rsidR="00915D9B" w:rsidRPr="0037599E" w:rsidRDefault="00915D9B" w:rsidP="00741A4E">
            <w:pPr>
              <w:spacing w:before="60" w:after="60"/>
              <w:rPr>
                <w:b/>
                <w:bCs/>
                <w:color w:val="000000" w:themeColor="text1"/>
                <w:sz w:val="20"/>
                <w:szCs w:val="20"/>
              </w:rPr>
            </w:pPr>
            <w:r w:rsidRPr="0037599E">
              <w:rPr>
                <w:b/>
                <w:bCs/>
                <w:color w:val="000000" w:themeColor="text1"/>
                <w:sz w:val="20"/>
                <w:szCs w:val="20"/>
              </w:rPr>
              <w:t>PERSONAL CHARACTERISTICS</w:t>
            </w:r>
          </w:p>
        </w:tc>
      </w:tr>
      <w:tr w:rsidR="00915D9B" w:rsidRPr="0037599E" w14:paraId="6EC5B263" w14:textId="77777777">
        <w:trPr>
          <w:trHeight w:val="1607"/>
        </w:trPr>
        <w:tc>
          <w:tcPr>
            <w:tcW w:w="8528" w:type="dxa"/>
          </w:tcPr>
          <w:p w14:paraId="17F35551" w14:textId="0008DDB2" w:rsidR="004B5F07" w:rsidRPr="0037599E" w:rsidRDefault="00F8780D" w:rsidP="00B37BA8">
            <w:pPr>
              <w:pStyle w:val="ListParagraph"/>
              <w:numPr>
                <w:ilvl w:val="0"/>
                <w:numId w:val="15"/>
              </w:numPr>
              <w:rPr>
                <w:rFonts w:ascii="Arial" w:hAnsi="Arial" w:cs="Arial"/>
                <w:color w:val="000000" w:themeColor="text1"/>
                <w:sz w:val="20"/>
                <w:szCs w:val="20"/>
              </w:rPr>
            </w:pPr>
            <w:r w:rsidRPr="0037599E">
              <w:rPr>
                <w:rFonts w:ascii="Arial" w:hAnsi="Arial" w:cs="Arial"/>
                <w:color w:val="000000" w:themeColor="text1"/>
                <w:sz w:val="20"/>
                <w:szCs w:val="20"/>
              </w:rPr>
              <w:t xml:space="preserve">Tenacious </w:t>
            </w:r>
            <w:r w:rsidR="00672C14" w:rsidRPr="0037599E">
              <w:rPr>
                <w:rFonts w:ascii="Arial" w:hAnsi="Arial" w:cs="Arial"/>
                <w:color w:val="000000" w:themeColor="text1"/>
                <w:sz w:val="20"/>
                <w:szCs w:val="20"/>
              </w:rPr>
              <w:t xml:space="preserve">with </w:t>
            </w:r>
            <w:r w:rsidRPr="0037599E">
              <w:rPr>
                <w:rFonts w:ascii="Arial" w:hAnsi="Arial" w:cs="Arial"/>
                <w:color w:val="000000" w:themeColor="text1"/>
                <w:sz w:val="20"/>
                <w:szCs w:val="20"/>
              </w:rPr>
              <w:t>an eye for detail</w:t>
            </w:r>
          </w:p>
          <w:p w14:paraId="6D1CC742" w14:textId="59FDFE12" w:rsidR="000B1E68" w:rsidRPr="0037599E" w:rsidRDefault="000B1E68" w:rsidP="00B37BA8">
            <w:pPr>
              <w:pStyle w:val="ListParagraph"/>
              <w:numPr>
                <w:ilvl w:val="0"/>
                <w:numId w:val="15"/>
              </w:numPr>
              <w:rPr>
                <w:rFonts w:ascii="Arial" w:hAnsi="Arial" w:cs="Arial"/>
                <w:color w:val="000000" w:themeColor="text1"/>
                <w:sz w:val="20"/>
                <w:szCs w:val="20"/>
              </w:rPr>
            </w:pPr>
            <w:r w:rsidRPr="0037599E">
              <w:rPr>
                <w:rFonts w:ascii="Arial" w:hAnsi="Arial" w:cs="Arial"/>
                <w:color w:val="000000" w:themeColor="text1"/>
                <w:sz w:val="20"/>
                <w:szCs w:val="20"/>
              </w:rPr>
              <w:t xml:space="preserve">Ability to work autonomously and </w:t>
            </w:r>
            <w:r w:rsidR="00672C14" w:rsidRPr="0037599E">
              <w:rPr>
                <w:rFonts w:ascii="Arial" w:hAnsi="Arial" w:cs="Arial"/>
                <w:color w:val="000000" w:themeColor="text1"/>
                <w:sz w:val="20"/>
                <w:szCs w:val="20"/>
              </w:rPr>
              <w:t>use initiative to resolve issues</w:t>
            </w:r>
            <w:r w:rsidRPr="0037599E">
              <w:rPr>
                <w:rFonts w:ascii="Arial" w:hAnsi="Arial" w:cs="Arial"/>
                <w:color w:val="000000" w:themeColor="text1"/>
                <w:sz w:val="20"/>
                <w:szCs w:val="20"/>
              </w:rPr>
              <w:t>, but escalate problems or questions as appropriate</w:t>
            </w:r>
          </w:p>
          <w:p w14:paraId="04153015" w14:textId="18824E2E" w:rsidR="00D16243" w:rsidRPr="0037599E" w:rsidRDefault="00D01889" w:rsidP="00B37BA8">
            <w:pPr>
              <w:pStyle w:val="ListParagraph"/>
              <w:numPr>
                <w:ilvl w:val="0"/>
                <w:numId w:val="15"/>
              </w:numPr>
              <w:rPr>
                <w:rFonts w:ascii="Arial" w:hAnsi="Arial" w:cs="Arial"/>
                <w:color w:val="000000" w:themeColor="text1"/>
                <w:sz w:val="20"/>
                <w:szCs w:val="20"/>
              </w:rPr>
            </w:pPr>
            <w:r w:rsidRPr="0037599E">
              <w:rPr>
                <w:rFonts w:ascii="Arial" w:hAnsi="Arial" w:cs="Arial"/>
                <w:color w:val="000000" w:themeColor="text1"/>
                <w:sz w:val="20"/>
                <w:szCs w:val="20"/>
              </w:rPr>
              <w:t>Resilient</w:t>
            </w:r>
            <w:r w:rsidR="004B5F07" w:rsidRPr="0037599E">
              <w:rPr>
                <w:rFonts w:ascii="Arial" w:hAnsi="Arial" w:cs="Arial"/>
                <w:color w:val="000000" w:themeColor="text1"/>
                <w:sz w:val="20"/>
                <w:szCs w:val="20"/>
              </w:rPr>
              <w:t>, independent</w:t>
            </w:r>
            <w:r w:rsidR="00406D5E" w:rsidRPr="0037599E">
              <w:rPr>
                <w:rFonts w:ascii="Arial" w:hAnsi="Arial" w:cs="Arial"/>
                <w:color w:val="000000" w:themeColor="text1"/>
                <w:sz w:val="20"/>
                <w:szCs w:val="20"/>
              </w:rPr>
              <w:t xml:space="preserve">, </w:t>
            </w:r>
            <w:r w:rsidR="00672C14" w:rsidRPr="0037599E">
              <w:rPr>
                <w:rFonts w:ascii="Arial" w:hAnsi="Arial" w:cs="Arial"/>
                <w:color w:val="000000" w:themeColor="text1"/>
                <w:sz w:val="20"/>
                <w:szCs w:val="20"/>
              </w:rPr>
              <w:t xml:space="preserve">positive, </w:t>
            </w:r>
            <w:r w:rsidR="00406D5E" w:rsidRPr="0037599E">
              <w:rPr>
                <w:rFonts w:ascii="Arial" w:hAnsi="Arial" w:cs="Arial"/>
                <w:color w:val="000000" w:themeColor="text1"/>
                <w:sz w:val="20"/>
                <w:szCs w:val="20"/>
              </w:rPr>
              <w:t>s</w:t>
            </w:r>
            <w:r w:rsidR="004B5F07" w:rsidRPr="0037599E">
              <w:rPr>
                <w:rFonts w:ascii="Arial" w:hAnsi="Arial" w:cs="Arial"/>
                <w:color w:val="000000" w:themeColor="text1"/>
                <w:sz w:val="20"/>
                <w:szCs w:val="20"/>
              </w:rPr>
              <w:t>elf-motivated</w:t>
            </w:r>
          </w:p>
          <w:p w14:paraId="3BE247E8" w14:textId="3003AFF6" w:rsidR="00D16243" w:rsidRPr="0037599E" w:rsidRDefault="00D16243" w:rsidP="00B37BA8">
            <w:pPr>
              <w:pStyle w:val="ListParagraph"/>
              <w:numPr>
                <w:ilvl w:val="0"/>
                <w:numId w:val="15"/>
              </w:numPr>
              <w:rPr>
                <w:rFonts w:ascii="Arial" w:hAnsi="Arial" w:cs="Arial"/>
                <w:color w:val="000000" w:themeColor="text1"/>
                <w:sz w:val="20"/>
                <w:szCs w:val="20"/>
              </w:rPr>
            </w:pPr>
            <w:r w:rsidRPr="0037599E">
              <w:rPr>
                <w:rFonts w:ascii="Arial" w:hAnsi="Arial" w:cs="Arial"/>
                <w:color w:val="000000" w:themeColor="text1"/>
                <w:sz w:val="20"/>
                <w:szCs w:val="20"/>
              </w:rPr>
              <w:t>P</w:t>
            </w:r>
            <w:r w:rsidR="004B5F07" w:rsidRPr="0037599E">
              <w:rPr>
                <w:rFonts w:ascii="Arial" w:hAnsi="Arial" w:cs="Arial"/>
                <w:color w:val="000000" w:themeColor="text1"/>
                <w:sz w:val="20"/>
                <w:szCs w:val="20"/>
              </w:rPr>
              <w:t>ersonable, team player</w:t>
            </w:r>
          </w:p>
          <w:p w14:paraId="72ED648C" w14:textId="25DD25E6" w:rsidR="00D16243" w:rsidRPr="0037599E" w:rsidRDefault="004B5F07" w:rsidP="00B37BA8">
            <w:pPr>
              <w:pStyle w:val="ListParagraph"/>
              <w:numPr>
                <w:ilvl w:val="0"/>
                <w:numId w:val="15"/>
              </w:numPr>
              <w:rPr>
                <w:rFonts w:ascii="Arial" w:hAnsi="Arial" w:cs="Arial"/>
                <w:color w:val="000000" w:themeColor="text1"/>
                <w:sz w:val="20"/>
                <w:szCs w:val="20"/>
              </w:rPr>
            </w:pPr>
            <w:r w:rsidRPr="0037599E">
              <w:rPr>
                <w:rFonts w:ascii="Arial" w:hAnsi="Arial" w:cs="Arial"/>
                <w:color w:val="000000" w:themeColor="text1"/>
                <w:sz w:val="20"/>
                <w:szCs w:val="20"/>
              </w:rPr>
              <w:t>Open-minded, willingness to "muck in"</w:t>
            </w:r>
          </w:p>
          <w:p w14:paraId="183743D3" w14:textId="77777777" w:rsidR="004B5F07" w:rsidRPr="0037599E" w:rsidRDefault="004B5F07" w:rsidP="00B37BA8">
            <w:pPr>
              <w:pStyle w:val="ListParagraph"/>
              <w:numPr>
                <w:ilvl w:val="0"/>
                <w:numId w:val="15"/>
              </w:numPr>
              <w:rPr>
                <w:rFonts w:ascii="Arial" w:hAnsi="Arial" w:cs="Arial"/>
                <w:color w:val="000000" w:themeColor="text1"/>
                <w:sz w:val="20"/>
                <w:szCs w:val="20"/>
              </w:rPr>
            </w:pPr>
            <w:r w:rsidRPr="0037599E">
              <w:rPr>
                <w:rFonts w:ascii="Arial" w:hAnsi="Arial" w:cs="Arial"/>
                <w:color w:val="000000" w:themeColor="text1"/>
                <w:sz w:val="20"/>
                <w:szCs w:val="20"/>
              </w:rPr>
              <w:t>Ability to work under pressure</w:t>
            </w:r>
          </w:p>
          <w:p w14:paraId="1B31BDF6" w14:textId="46FACD87" w:rsidR="00672C14" w:rsidRPr="0037599E" w:rsidRDefault="00672C14" w:rsidP="00B37BA8">
            <w:pPr>
              <w:pStyle w:val="ListParagraph"/>
              <w:numPr>
                <w:ilvl w:val="0"/>
                <w:numId w:val="15"/>
              </w:numPr>
              <w:rPr>
                <w:rFonts w:ascii="Arial" w:hAnsi="Arial" w:cs="Arial"/>
                <w:color w:val="000000" w:themeColor="text1"/>
                <w:sz w:val="20"/>
                <w:szCs w:val="20"/>
              </w:rPr>
            </w:pPr>
            <w:r w:rsidRPr="0037599E">
              <w:rPr>
                <w:rFonts w:ascii="Arial" w:hAnsi="Arial" w:cs="Arial"/>
                <w:color w:val="000000" w:themeColor="text1"/>
                <w:sz w:val="20"/>
                <w:szCs w:val="20"/>
              </w:rPr>
              <w:t>Able to work flexibly to meet the needs of the business, including some unsociable and weekend hours at peak times</w:t>
            </w:r>
          </w:p>
          <w:p w14:paraId="5E5144B5" w14:textId="1EAB7BE7" w:rsidR="00672C14" w:rsidRPr="0037599E" w:rsidRDefault="004B5F07" w:rsidP="00B37BA8">
            <w:pPr>
              <w:pStyle w:val="ListParagraph"/>
              <w:numPr>
                <w:ilvl w:val="0"/>
                <w:numId w:val="15"/>
              </w:numPr>
              <w:rPr>
                <w:rFonts w:ascii="Arial" w:hAnsi="Arial" w:cs="Arial"/>
                <w:color w:val="000000" w:themeColor="text1"/>
                <w:sz w:val="20"/>
                <w:szCs w:val="20"/>
              </w:rPr>
            </w:pPr>
            <w:r w:rsidRPr="0037599E">
              <w:rPr>
                <w:rFonts w:ascii="Arial" w:hAnsi="Arial" w:cs="Arial"/>
                <w:color w:val="000000" w:themeColor="text1"/>
                <w:sz w:val="20"/>
                <w:szCs w:val="20"/>
              </w:rPr>
              <w:t xml:space="preserve">Prepared to travel in the UK occasionally at weekends to events to support </w:t>
            </w:r>
            <w:r w:rsidR="00672C14" w:rsidRPr="0037599E">
              <w:rPr>
                <w:rFonts w:ascii="Arial" w:hAnsi="Arial" w:cs="Arial"/>
                <w:color w:val="000000" w:themeColor="text1"/>
                <w:sz w:val="20"/>
                <w:szCs w:val="20"/>
              </w:rPr>
              <w:t>event cash management.</w:t>
            </w:r>
          </w:p>
        </w:tc>
      </w:tr>
    </w:tbl>
    <w:p w14:paraId="3159699D" w14:textId="77777777" w:rsidR="00915D9B" w:rsidRPr="0037599E" w:rsidRDefault="00915D9B">
      <w:pPr>
        <w:ind w:left="-142"/>
        <w:rPr>
          <w:b/>
          <w:bCs/>
          <w:color w:val="000000" w:themeColor="text1"/>
          <w:sz w:val="20"/>
          <w:szCs w:val="20"/>
        </w:rPr>
      </w:pPr>
    </w:p>
    <w:p w14:paraId="4E358A5F" w14:textId="77777777" w:rsidR="00797DA3" w:rsidRPr="0037599E" w:rsidRDefault="00797DA3">
      <w:pPr>
        <w:ind w:left="-142"/>
        <w:rPr>
          <w:b/>
          <w:bCs/>
          <w:color w:val="000000" w:themeColor="text1"/>
          <w:sz w:val="20"/>
          <w:szCs w:val="20"/>
        </w:rPr>
      </w:pPr>
    </w:p>
    <w:sectPr w:rsidR="00797DA3" w:rsidRPr="0037599E">
      <w:headerReference w:type="default" r:id="rId7"/>
      <w:footerReference w:type="default" r:id="rId8"/>
      <w:headerReference w:type="first" r:id="rId9"/>
      <w:footerReference w:type="first" r:id="rId10"/>
      <w:pgSz w:w="11906" w:h="16838" w:code="9"/>
      <w:pgMar w:top="1418" w:right="1797" w:bottom="1418" w:left="1797" w:header="720" w:footer="720" w:gutter="0"/>
      <w:pgBorders w:offsetFrom="page">
        <w:top w:val="single" w:sz="4" w:space="24" w:color="auto"/>
        <w:left w:val="single" w:sz="4" w:space="24" w:color="auto"/>
        <w:bottom w:val="single" w:sz="4" w:space="24" w:color="auto"/>
        <w:right w:val="single" w:sz="4" w:space="24"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CD1E6" w14:textId="77777777" w:rsidR="00556A20" w:rsidRDefault="00556A20">
      <w:r>
        <w:separator/>
      </w:r>
    </w:p>
  </w:endnote>
  <w:endnote w:type="continuationSeparator" w:id="0">
    <w:p w14:paraId="308F6FF6" w14:textId="77777777" w:rsidR="00556A20" w:rsidRDefault="00556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Zurich BT">
    <w:altName w:val="Trebuchet M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6A16F" w14:textId="77777777" w:rsidR="00724159" w:rsidRPr="00CC340D" w:rsidRDefault="00724159">
    <w:pPr>
      <w:ind w:left="357"/>
      <w:rPr>
        <w:rFonts w:ascii="Verdana" w:hAnsi="Verdana" w:cs="Zurich BT"/>
        <w:b/>
        <w:bCs/>
        <w:sz w:val="16"/>
        <w:szCs w:val="16"/>
      </w:rPr>
    </w:pPr>
    <w:r w:rsidRPr="00CC340D">
      <w:rPr>
        <w:rFonts w:ascii="Verdana" w:hAnsi="Verdana" w:cs="Zurich BT"/>
        <w:b/>
        <w:bCs/>
        <w:sz w:val="16"/>
        <w:szCs w:val="16"/>
      </w:rPr>
      <w:t>This job description is written at a specific time and is subject to change as the demands of the business and the role develop.  The role requires flexibility and adaptability and the employees of the company need to be aware that they may be asked to perform tasks and be given responsibilities not detailed on this job description.</w:t>
    </w:r>
  </w:p>
  <w:p w14:paraId="07FBD8A6" w14:textId="77777777" w:rsidR="00724159" w:rsidRPr="00CC340D" w:rsidRDefault="00724159">
    <w:pPr>
      <w:ind w:left="-142"/>
      <w:rPr>
        <w:rFonts w:ascii="Verdana" w:hAnsi="Verdana" w:cs="Zurich BT"/>
        <w:b/>
        <w:bCs/>
        <w:sz w:val="16"/>
        <w:szCs w:val="16"/>
      </w:rPr>
    </w:pPr>
  </w:p>
  <w:p w14:paraId="63B30A0E" w14:textId="25950ECB" w:rsidR="00724159" w:rsidRPr="00CC340D" w:rsidRDefault="009A2144">
    <w:pPr>
      <w:pStyle w:val="Footer"/>
      <w:rPr>
        <w:rFonts w:ascii="Verdana" w:hAnsi="Verdana"/>
        <w:sz w:val="16"/>
        <w:szCs w:val="16"/>
      </w:rPr>
    </w:pPr>
    <w:r>
      <w:rPr>
        <w:rFonts w:ascii="Verdana" w:hAnsi="Verdana"/>
        <w:sz w:val="16"/>
        <w:szCs w:val="16"/>
      </w:rPr>
      <w:t>Fi</w:t>
    </w:r>
    <w:r w:rsidR="005D7B0F">
      <w:rPr>
        <w:rFonts w:ascii="Verdana" w:hAnsi="Verdana"/>
        <w:sz w:val="16"/>
        <w:szCs w:val="16"/>
      </w:rPr>
      <w:t>nancial Controller</w:t>
    </w:r>
    <w:r w:rsidR="00724159">
      <w:rPr>
        <w:rFonts w:ascii="Verdana" w:hAnsi="Verdana"/>
        <w:sz w:val="16"/>
        <w:szCs w:val="16"/>
      </w:rPr>
      <w:tab/>
    </w:r>
    <w:r w:rsidR="00724159">
      <w:rPr>
        <w:rFonts w:ascii="Verdana" w:hAnsi="Verdana"/>
        <w:sz w:val="16"/>
        <w:szCs w:val="16"/>
      </w:rPr>
      <w:tab/>
    </w:r>
    <w:r>
      <w:rPr>
        <w:rFonts w:ascii="Verdana" w:hAnsi="Verdana"/>
        <w:sz w:val="16"/>
        <w:szCs w:val="16"/>
      </w:rPr>
      <w:t>May</w:t>
    </w:r>
    <w:r w:rsidR="00DE21AF">
      <w:rPr>
        <w:rFonts w:ascii="Verdana" w:hAnsi="Verdana"/>
        <w:sz w:val="16"/>
        <w:szCs w:val="16"/>
      </w:rPr>
      <w:t xml:space="preserve"> 20</w:t>
    </w:r>
    <w:r>
      <w:rPr>
        <w:rFonts w:ascii="Verdana" w:hAnsi="Verdana"/>
        <w:sz w:val="16"/>
        <w:szCs w:val="16"/>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4BA4F" w14:textId="3A048735" w:rsidR="00724159" w:rsidRDefault="00724159">
    <w:pPr>
      <w:pStyle w:val="Footer"/>
      <w:rPr>
        <w:sz w:val="16"/>
        <w:szCs w:val="16"/>
      </w:rPr>
    </w:pPr>
    <w:r>
      <w:rPr>
        <w:sz w:val="16"/>
        <w:szCs w:val="16"/>
      </w:rPr>
      <w:t xml:space="preserve">Job description                                                                                     </w:t>
    </w:r>
    <w:r>
      <w:rPr>
        <w:sz w:val="16"/>
        <w:szCs w:val="16"/>
      </w:rPr>
      <w:tab/>
    </w:r>
    <w:r w:rsidR="00B37BA8">
      <w:rPr>
        <w:sz w:val="16"/>
        <w:szCs w:val="16"/>
      </w:rPr>
      <w:t>May 2020</w:t>
    </w:r>
  </w:p>
  <w:p w14:paraId="51EC6B39" w14:textId="77777777" w:rsidR="00724159" w:rsidRDefault="005D7B0F">
    <w:pPr>
      <w:pStyle w:val="Footer"/>
      <w:rPr>
        <w:sz w:val="16"/>
        <w:szCs w:val="16"/>
      </w:rPr>
    </w:pPr>
    <w:r>
      <w:rPr>
        <w:sz w:val="16"/>
        <w:szCs w:val="16"/>
      </w:rPr>
      <w:t>Financial Controller</w:t>
    </w:r>
    <w:r w:rsidR="00724159">
      <w:rPr>
        <w:sz w:val="16"/>
        <w:szCs w:val="16"/>
      </w:rPr>
      <w:tab/>
    </w:r>
    <w:r w:rsidR="00724159">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65D9E" w14:textId="77777777" w:rsidR="00556A20" w:rsidRDefault="00556A20">
      <w:r>
        <w:separator/>
      </w:r>
    </w:p>
  </w:footnote>
  <w:footnote w:type="continuationSeparator" w:id="0">
    <w:p w14:paraId="31EB864B" w14:textId="77777777" w:rsidR="00556A20" w:rsidRDefault="00556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65FBC" w14:textId="77777777" w:rsidR="00DE21AF" w:rsidRDefault="00DE21AF">
    <w:pPr>
      <w:pStyle w:val="Header"/>
    </w:pPr>
    <w:r>
      <w:rPr>
        <w:noProof/>
      </w:rPr>
      <w:drawing>
        <wp:anchor distT="0" distB="0" distL="114300" distR="114300" simplePos="0" relativeHeight="251661312" behindDoc="1" locked="0" layoutInCell="1" allowOverlap="1" wp14:anchorId="2EEF4A55" wp14:editId="2D0358E0">
          <wp:simplePos x="0" y="0"/>
          <wp:positionH relativeFrom="rightMargin">
            <wp:align>left</wp:align>
          </wp:positionH>
          <wp:positionV relativeFrom="paragraph">
            <wp:posOffset>-200025</wp:posOffset>
          </wp:positionV>
          <wp:extent cx="800100" cy="805815"/>
          <wp:effectExtent l="0" t="0" r="0" b="0"/>
          <wp:wrapTight wrapText="bothSides">
            <wp:wrapPolygon edited="0">
              <wp:start x="0" y="0"/>
              <wp:lineTo x="0" y="20936"/>
              <wp:lineTo x="21086" y="20936"/>
              <wp:lineTo x="210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43820" t="36932" r="43973" b="41205"/>
                  <a:stretch/>
                </pic:blipFill>
                <pic:spPr bwMode="auto">
                  <a:xfrm>
                    <a:off x="0" y="0"/>
                    <a:ext cx="800100" cy="805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FF16C" w14:textId="77777777" w:rsidR="00724159" w:rsidRPr="00DE21AF" w:rsidRDefault="00DE21AF" w:rsidP="00DE4494">
    <w:pPr>
      <w:pStyle w:val="Header"/>
      <w:jc w:val="center"/>
      <w:rPr>
        <w:b/>
        <w:bCs/>
        <w:iCs/>
        <w:sz w:val="28"/>
        <w:szCs w:val="28"/>
      </w:rPr>
    </w:pPr>
    <w:r>
      <w:rPr>
        <w:noProof/>
      </w:rPr>
      <w:drawing>
        <wp:anchor distT="0" distB="0" distL="114300" distR="114300" simplePos="0" relativeHeight="251659264" behindDoc="1" locked="0" layoutInCell="1" allowOverlap="1" wp14:anchorId="7475537A" wp14:editId="541061CF">
          <wp:simplePos x="0" y="0"/>
          <wp:positionH relativeFrom="rightMargin">
            <wp:align>left</wp:align>
          </wp:positionH>
          <wp:positionV relativeFrom="paragraph">
            <wp:posOffset>-200025</wp:posOffset>
          </wp:positionV>
          <wp:extent cx="800100" cy="805815"/>
          <wp:effectExtent l="0" t="0" r="0" b="0"/>
          <wp:wrapTight wrapText="bothSides">
            <wp:wrapPolygon edited="0">
              <wp:start x="0" y="0"/>
              <wp:lineTo x="0" y="20936"/>
              <wp:lineTo x="21086" y="20936"/>
              <wp:lineTo x="210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43820" t="36932" r="43973" b="41205"/>
                  <a:stretch/>
                </pic:blipFill>
                <pic:spPr bwMode="auto">
                  <a:xfrm>
                    <a:off x="0" y="0"/>
                    <a:ext cx="800100" cy="805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4159" w:rsidRPr="00DE21AF">
      <w:rPr>
        <w:b/>
        <w:bCs/>
        <w:iCs/>
        <w:sz w:val="28"/>
        <w:szCs w:val="28"/>
      </w:rPr>
      <w:t xml:space="preserve">JOB DESCRIPTION: </w:t>
    </w:r>
    <w:r w:rsidR="005D7B0F">
      <w:rPr>
        <w:b/>
        <w:bCs/>
        <w:iCs/>
        <w:sz w:val="28"/>
        <w:szCs w:val="28"/>
      </w:rPr>
      <w:t>Financial Controller</w:t>
    </w:r>
  </w:p>
  <w:p w14:paraId="73DD81D7" w14:textId="77777777" w:rsidR="00724159" w:rsidRPr="00CC340D" w:rsidRDefault="00724159" w:rsidP="00DE4494">
    <w:pPr>
      <w:pStyle w:val="Header"/>
      <w:jc w:val="center"/>
      <w:rPr>
        <w:rFonts w:ascii="Verdana" w:hAnsi="Verdana"/>
        <w:b/>
        <w:bCs/>
        <w:i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B4203"/>
    <w:multiLevelType w:val="hybridMultilevel"/>
    <w:tmpl w:val="6EECE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B1190"/>
    <w:multiLevelType w:val="hybridMultilevel"/>
    <w:tmpl w:val="19A64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6427C5"/>
    <w:multiLevelType w:val="hybridMultilevel"/>
    <w:tmpl w:val="EB00F5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9247DA"/>
    <w:multiLevelType w:val="hybridMultilevel"/>
    <w:tmpl w:val="0DACF2F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CCB3E69"/>
    <w:multiLevelType w:val="multilevel"/>
    <w:tmpl w:val="30C43518"/>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5" w15:restartNumberingAfterBreak="0">
    <w:nsid w:val="1CF342EE"/>
    <w:multiLevelType w:val="hybridMultilevel"/>
    <w:tmpl w:val="C2F0EA6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15:restartNumberingAfterBreak="0">
    <w:nsid w:val="1CF92233"/>
    <w:multiLevelType w:val="hybridMultilevel"/>
    <w:tmpl w:val="84D0A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BA27D0"/>
    <w:multiLevelType w:val="hybridMultilevel"/>
    <w:tmpl w:val="0DACF2F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BE40F43"/>
    <w:multiLevelType w:val="hybridMultilevel"/>
    <w:tmpl w:val="57A0F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456B99"/>
    <w:multiLevelType w:val="hybridMultilevel"/>
    <w:tmpl w:val="24901A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8677E7"/>
    <w:multiLevelType w:val="hybridMultilevel"/>
    <w:tmpl w:val="3F7CC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DB1716"/>
    <w:multiLevelType w:val="hybridMultilevel"/>
    <w:tmpl w:val="B82298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42949E4"/>
    <w:multiLevelType w:val="hybridMultilevel"/>
    <w:tmpl w:val="E8F2425A"/>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 w15:restartNumberingAfterBreak="0">
    <w:nsid w:val="38D8629A"/>
    <w:multiLevelType w:val="hybridMultilevel"/>
    <w:tmpl w:val="CDF85E6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A20109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5" w15:restartNumberingAfterBreak="0">
    <w:nsid w:val="40C461A2"/>
    <w:multiLevelType w:val="hybridMultilevel"/>
    <w:tmpl w:val="BD40DED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42E03A82"/>
    <w:multiLevelType w:val="hybridMultilevel"/>
    <w:tmpl w:val="33BC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650DAB"/>
    <w:multiLevelType w:val="hybridMultilevel"/>
    <w:tmpl w:val="0E5A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610FA9"/>
    <w:multiLevelType w:val="hybridMultilevel"/>
    <w:tmpl w:val="EF08A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3F619F"/>
    <w:multiLevelType w:val="hybridMultilevel"/>
    <w:tmpl w:val="18B2B2D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5384324D"/>
    <w:multiLevelType w:val="hybridMultilevel"/>
    <w:tmpl w:val="0726C010"/>
    <w:lvl w:ilvl="0" w:tplc="00110409">
      <w:start w:val="1"/>
      <w:numFmt w:val="decimal"/>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1" w15:restartNumberingAfterBreak="0">
    <w:nsid w:val="566946DD"/>
    <w:multiLevelType w:val="hybridMultilevel"/>
    <w:tmpl w:val="3E8E2FC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E5F3609"/>
    <w:multiLevelType w:val="multilevel"/>
    <w:tmpl w:val="6EA4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B32190"/>
    <w:multiLevelType w:val="hybridMultilevel"/>
    <w:tmpl w:val="A30ED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491D32"/>
    <w:multiLevelType w:val="hybridMultilevel"/>
    <w:tmpl w:val="76CAAAD6"/>
    <w:lvl w:ilvl="0" w:tplc="00110409">
      <w:start w:val="1"/>
      <w:numFmt w:val="decimal"/>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5" w15:restartNumberingAfterBreak="0">
    <w:nsid w:val="616123D2"/>
    <w:multiLevelType w:val="multilevel"/>
    <w:tmpl w:val="B6A8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282570"/>
    <w:multiLevelType w:val="hybridMultilevel"/>
    <w:tmpl w:val="CA747F0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7" w15:restartNumberingAfterBreak="0">
    <w:nsid w:val="6BBC5B07"/>
    <w:multiLevelType w:val="hybridMultilevel"/>
    <w:tmpl w:val="D66691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0"/>
  </w:num>
  <w:num w:numId="2">
    <w:abstractNumId w:val="24"/>
  </w:num>
  <w:num w:numId="3">
    <w:abstractNumId w:val="5"/>
  </w:num>
  <w:num w:numId="4">
    <w:abstractNumId w:val="4"/>
  </w:num>
  <w:num w:numId="5">
    <w:abstractNumId w:val="15"/>
  </w:num>
  <w:num w:numId="6">
    <w:abstractNumId w:val="14"/>
  </w:num>
  <w:num w:numId="7">
    <w:abstractNumId w:val="17"/>
  </w:num>
  <w:num w:numId="8">
    <w:abstractNumId w:val="10"/>
  </w:num>
  <w:num w:numId="9">
    <w:abstractNumId w:val="7"/>
  </w:num>
  <w:num w:numId="10">
    <w:abstractNumId w:val="19"/>
  </w:num>
  <w:num w:numId="11">
    <w:abstractNumId w:val="21"/>
  </w:num>
  <w:num w:numId="12">
    <w:abstractNumId w:val="13"/>
  </w:num>
  <w:num w:numId="13">
    <w:abstractNumId w:val="3"/>
  </w:num>
  <w:num w:numId="14">
    <w:abstractNumId w:val="12"/>
  </w:num>
  <w:num w:numId="15">
    <w:abstractNumId w:val="11"/>
  </w:num>
  <w:num w:numId="16">
    <w:abstractNumId w:val="8"/>
  </w:num>
  <w:num w:numId="17">
    <w:abstractNumId w:val="16"/>
  </w:num>
  <w:num w:numId="18">
    <w:abstractNumId w:val="1"/>
  </w:num>
  <w:num w:numId="19">
    <w:abstractNumId w:val="18"/>
  </w:num>
  <w:num w:numId="20">
    <w:abstractNumId w:val="26"/>
  </w:num>
  <w:num w:numId="21">
    <w:abstractNumId w:val="9"/>
  </w:num>
  <w:num w:numId="22">
    <w:abstractNumId w:val="6"/>
  </w:num>
  <w:num w:numId="23">
    <w:abstractNumId w:val="27"/>
  </w:num>
  <w:num w:numId="24">
    <w:abstractNumId w:val="23"/>
  </w:num>
  <w:num w:numId="25">
    <w:abstractNumId w:val="2"/>
  </w:num>
  <w:num w:numId="26">
    <w:abstractNumId w:val="0"/>
  </w:num>
  <w:num w:numId="27">
    <w:abstractNumId w:val="2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D9B"/>
    <w:rsid w:val="0002697C"/>
    <w:rsid w:val="00031CBA"/>
    <w:rsid w:val="000665AA"/>
    <w:rsid w:val="000B1E68"/>
    <w:rsid w:val="000C164C"/>
    <w:rsid w:val="000E7905"/>
    <w:rsid w:val="001054CD"/>
    <w:rsid w:val="00120EEE"/>
    <w:rsid w:val="001543F7"/>
    <w:rsid w:val="0016048B"/>
    <w:rsid w:val="00162BA5"/>
    <w:rsid w:val="001A7393"/>
    <w:rsid w:val="001E5572"/>
    <w:rsid w:val="001F1183"/>
    <w:rsid w:val="002B6EC9"/>
    <w:rsid w:val="002D7E83"/>
    <w:rsid w:val="002F0D25"/>
    <w:rsid w:val="0036364D"/>
    <w:rsid w:val="00365A9A"/>
    <w:rsid w:val="00365E13"/>
    <w:rsid w:val="0037528D"/>
    <w:rsid w:val="0037599E"/>
    <w:rsid w:val="003C340F"/>
    <w:rsid w:val="00406D5E"/>
    <w:rsid w:val="00424209"/>
    <w:rsid w:val="004348E7"/>
    <w:rsid w:val="00441ED3"/>
    <w:rsid w:val="00474955"/>
    <w:rsid w:val="004A4DDE"/>
    <w:rsid w:val="004B5F07"/>
    <w:rsid w:val="004D7D1E"/>
    <w:rsid w:val="00505DB4"/>
    <w:rsid w:val="00507FDC"/>
    <w:rsid w:val="00556A20"/>
    <w:rsid w:val="00575D87"/>
    <w:rsid w:val="005A396F"/>
    <w:rsid w:val="005B7616"/>
    <w:rsid w:val="005D4666"/>
    <w:rsid w:val="005D74EF"/>
    <w:rsid w:val="005D7B0F"/>
    <w:rsid w:val="005E5ED1"/>
    <w:rsid w:val="0065038B"/>
    <w:rsid w:val="006635D6"/>
    <w:rsid w:val="00672C14"/>
    <w:rsid w:val="006C1C37"/>
    <w:rsid w:val="006D637F"/>
    <w:rsid w:val="006E6D21"/>
    <w:rsid w:val="00724159"/>
    <w:rsid w:val="0073314A"/>
    <w:rsid w:val="00741A4E"/>
    <w:rsid w:val="007453C9"/>
    <w:rsid w:val="007477F9"/>
    <w:rsid w:val="007532DD"/>
    <w:rsid w:val="00765D22"/>
    <w:rsid w:val="007744BF"/>
    <w:rsid w:val="00797DA3"/>
    <w:rsid w:val="007B7A06"/>
    <w:rsid w:val="007E54B1"/>
    <w:rsid w:val="007F5EBF"/>
    <w:rsid w:val="008154B0"/>
    <w:rsid w:val="0081587E"/>
    <w:rsid w:val="00832912"/>
    <w:rsid w:val="00844D15"/>
    <w:rsid w:val="0086653D"/>
    <w:rsid w:val="00875BB4"/>
    <w:rsid w:val="00880746"/>
    <w:rsid w:val="0088437F"/>
    <w:rsid w:val="00893E5F"/>
    <w:rsid w:val="008A4048"/>
    <w:rsid w:val="008E5EC5"/>
    <w:rsid w:val="00915D9B"/>
    <w:rsid w:val="00927313"/>
    <w:rsid w:val="00961190"/>
    <w:rsid w:val="009A2144"/>
    <w:rsid w:val="009D517C"/>
    <w:rsid w:val="00A30510"/>
    <w:rsid w:val="00A35F6E"/>
    <w:rsid w:val="00A37DAF"/>
    <w:rsid w:val="00A40041"/>
    <w:rsid w:val="00A65600"/>
    <w:rsid w:val="00AB11BB"/>
    <w:rsid w:val="00AB49E6"/>
    <w:rsid w:val="00AD6C6A"/>
    <w:rsid w:val="00AE5732"/>
    <w:rsid w:val="00B0007E"/>
    <w:rsid w:val="00B37BA8"/>
    <w:rsid w:val="00B460C5"/>
    <w:rsid w:val="00B649CB"/>
    <w:rsid w:val="00B86699"/>
    <w:rsid w:val="00BA2D3B"/>
    <w:rsid w:val="00BE0DEE"/>
    <w:rsid w:val="00BE4961"/>
    <w:rsid w:val="00C0653F"/>
    <w:rsid w:val="00C164D4"/>
    <w:rsid w:val="00C44371"/>
    <w:rsid w:val="00C52E27"/>
    <w:rsid w:val="00C609A9"/>
    <w:rsid w:val="00C62085"/>
    <w:rsid w:val="00C6646C"/>
    <w:rsid w:val="00C67C7F"/>
    <w:rsid w:val="00C85ED2"/>
    <w:rsid w:val="00CB4ADC"/>
    <w:rsid w:val="00CC340D"/>
    <w:rsid w:val="00CD7830"/>
    <w:rsid w:val="00CE6770"/>
    <w:rsid w:val="00CE718D"/>
    <w:rsid w:val="00D01889"/>
    <w:rsid w:val="00D105A9"/>
    <w:rsid w:val="00D133A1"/>
    <w:rsid w:val="00D16243"/>
    <w:rsid w:val="00D17F6D"/>
    <w:rsid w:val="00D55E80"/>
    <w:rsid w:val="00D921E7"/>
    <w:rsid w:val="00DA2DCB"/>
    <w:rsid w:val="00DA397C"/>
    <w:rsid w:val="00DB3EE7"/>
    <w:rsid w:val="00DC205C"/>
    <w:rsid w:val="00DC47B9"/>
    <w:rsid w:val="00DD3874"/>
    <w:rsid w:val="00DE21AF"/>
    <w:rsid w:val="00DE4494"/>
    <w:rsid w:val="00DE7947"/>
    <w:rsid w:val="00DF56E8"/>
    <w:rsid w:val="00E07629"/>
    <w:rsid w:val="00E51EEA"/>
    <w:rsid w:val="00E53A1A"/>
    <w:rsid w:val="00E738B4"/>
    <w:rsid w:val="00E82C87"/>
    <w:rsid w:val="00E90783"/>
    <w:rsid w:val="00EC2ECD"/>
    <w:rsid w:val="00EC57FA"/>
    <w:rsid w:val="00F0101E"/>
    <w:rsid w:val="00F0121C"/>
    <w:rsid w:val="00F338A6"/>
    <w:rsid w:val="00F43AFC"/>
    <w:rsid w:val="00F60D1A"/>
    <w:rsid w:val="00F70646"/>
    <w:rsid w:val="00F77621"/>
    <w:rsid w:val="00F863CB"/>
    <w:rsid w:val="00F8780D"/>
    <w:rsid w:val="00FA5F87"/>
    <w:rsid w:val="00FD6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B65917"/>
  <w15:docId w15:val="{C6A58D44-6A10-414B-936B-6BCE3AF5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4"/>
      <w:szCs w:val="24"/>
    </w:rPr>
  </w:style>
  <w:style w:type="paragraph" w:styleId="Heading1">
    <w:name w:val="heading 1"/>
    <w:basedOn w:val="Normal"/>
    <w:next w:val="Normal"/>
    <w:link w:val="Heading1Char"/>
    <w:uiPriority w:val="99"/>
    <w:qFormat/>
    <w:pPr>
      <w:keepNext/>
      <w:outlineLvl w:val="0"/>
    </w:pPr>
    <w:rPr>
      <w:b/>
      <w:bCs/>
      <w:sz w:val="18"/>
      <w:szCs w:val="18"/>
    </w:rPr>
  </w:style>
  <w:style w:type="paragraph" w:styleId="Heading2">
    <w:name w:val="heading 2"/>
    <w:basedOn w:val="Normal"/>
    <w:next w:val="Normal"/>
    <w:link w:val="Heading2Char"/>
    <w:uiPriority w:val="99"/>
    <w:qFormat/>
    <w:pPr>
      <w:keepNext/>
      <w:jc w:val="center"/>
      <w:outlineLvl w:val="1"/>
    </w:pPr>
    <w:rPr>
      <w:b/>
      <w:bCs/>
      <w:sz w:val="18"/>
      <w:szCs w:val="18"/>
    </w:rPr>
  </w:style>
  <w:style w:type="paragraph" w:styleId="Heading3">
    <w:name w:val="heading 3"/>
    <w:basedOn w:val="Normal"/>
    <w:next w:val="Normal"/>
    <w:link w:val="Heading3Char"/>
    <w:uiPriority w:val="99"/>
    <w:qFormat/>
    <w:pPr>
      <w:keepNext/>
      <w:outlineLvl w:val="2"/>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rPr>
  </w:style>
  <w:style w:type="paragraph" w:styleId="NormalWeb">
    <w:name w:val="Normal (Web)"/>
    <w:basedOn w:val="Normal"/>
    <w:uiPriority w:val="99"/>
    <w:pPr>
      <w:spacing w:before="100" w:beforeAutospacing="1" w:after="100" w:afterAutospacing="1"/>
    </w:pPr>
    <w:rPr>
      <w:color w:val="000000"/>
    </w:rPr>
  </w:style>
  <w:style w:type="paragraph" w:styleId="DocumentMap">
    <w:name w:val="Document Map"/>
    <w:basedOn w:val="Normal"/>
    <w:link w:val="DocumentMapChar"/>
    <w:uiPriority w:val="99"/>
    <w:semiHidden/>
    <w:rsid w:val="00E51EE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styleId="SubtleEmphasis">
    <w:name w:val="Subtle Emphasis"/>
    <w:basedOn w:val="DefaultParagraphFont"/>
    <w:uiPriority w:val="19"/>
    <w:qFormat/>
    <w:rsid w:val="004A4DDE"/>
    <w:rPr>
      <w:rFonts w:cs="Times New Roman"/>
      <w:i/>
      <w:iCs/>
      <w:color w:val="808080" w:themeColor="text1" w:themeTint="7F"/>
    </w:rPr>
  </w:style>
  <w:style w:type="paragraph" w:styleId="ListParagraph">
    <w:name w:val="List Paragraph"/>
    <w:basedOn w:val="Normal"/>
    <w:uiPriority w:val="34"/>
    <w:qFormat/>
    <w:rsid w:val="00D01889"/>
    <w:pPr>
      <w:spacing w:after="200" w:line="276" w:lineRule="auto"/>
      <w:ind w:left="720"/>
      <w:contextualSpacing/>
    </w:pPr>
    <w:rPr>
      <w:rFonts w:ascii="Calibri" w:hAnsi="Calibri" w:cs="Times New Roman"/>
      <w:sz w:val="22"/>
      <w:szCs w:val="22"/>
      <w:lang w:eastAsia="en-US"/>
    </w:rPr>
  </w:style>
  <w:style w:type="paragraph" w:styleId="BalloonText">
    <w:name w:val="Balloon Text"/>
    <w:basedOn w:val="Normal"/>
    <w:link w:val="BalloonTextChar"/>
    <w:uiPriority w:val="99"/>
    <w:semiHidden/>
    <w:unhideWhenUsed/>
    <w:rsid w:val="005D7B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B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348262">
      <w:marLeft w:val="0"/>
      <w:marRight w:val="0"/>
      <w:marTop w:val="0"/>
      <w:marBottom w:val="0"/>
      <w:divBdr>
        <w:top w:val="none" w:sz="0" w:space="0" w:color="auto"/>
        <w:left w:val="none" w:sz="0" w:space="0" w:color="auto"/>
        <w:bottom w:val="none" w:sz="0" w:space="0" w:color="auto"/>
        <w:right w:val="none" w:sz="0" w:space="0" w:color="auto"/>
      </w:divBdr>
    </w:div>
    <w:div w:id="1483348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3180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Joanna Bale</cp:lastModifiedBy>
  <cp:revision>2</cp:revision>
  <cp:lastPrinted>2017-06-13T10:05:00Z</cp:lastPrinted>
  <dcterms:created xsi:type="dcterms:W3CDTF">2020-05-28T10:31:00Z</dcterms:created>
  <dcterms:modified xsi:type="dcterms:W3CDTF">2020-05-28T10:31:00Z</dcterms:modified>
</cp:coreProperties>
</file>